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proofErr w:type="gramStart"/>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w:t>
      </w:r>
      <w:proofErr w:type="gramEnd"/>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DD7785" w:rsidRPr="00DD7785"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06150964" w:history="1">
            <w:r w:rsidR="00DD7785" w:rsidRPr="00DD7785">
              <w:rPr>
                <w:rStyle w:val="Hipervnculo"/>
                <w:rFonts w:ascii="Palatino Linotype" w:hAnsi="Palatino Linotype"/>
                <w:noProof/>
              </w:rPr>
              <w:t>1. Introducción</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_Toc106150964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2</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65" w:history="1">
            <w:r w:rsidR="00DD7785" w:rsidRPr="00DD7785">
              <w:rPr>
                <w:rStyle w:val="Hipervnculo"/>
                <w:rFonts w:ascii="Palatino Linotype" w:eastAsia="Times New Roman" w:hAnsi="Palatino Linotype"/>
                <w:noProof/>
              </w:rPr>
              <w:t>2. Marco legal de la programación</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_Toc106150965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2</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66" w:history="1">
            <w:r w:rsidR="00DD7785" w:rsidRPr="00DD7785">
              <w:rPr>
                <w:rStyle w:val="Hipervnculo"/>
                <w:rFonts w:ascii="Palatino Linotype" w:hAnsi="Palatino Linotype"/>
                <w:noProof/>
                <w:lang w:val="ca-ES"/>
              </w:rPr>
              <w:t>3. Finalidad y objetivos generales de la E.S.O.</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_Toc106150966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2</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67" w:history="1">
            <w:r w:rsidR="00DD7785" w:rsidRPr="00DD7785">
              <w:rPr>
                <w:rStyle w:val="Hipervnculo"/>
                <w:rFonts w:ascii="Palatino Linotype" w:hAnsi="Palatino Linotype"/>
                <w:noProof/>
              </w:rPr>
              <w:t xml:space="preserve">4. Competencias específicas de </w:t>
            </w:r>
            <w:r w:rsidR="00DD7785" w:rsidRPr="00DD7785">
              <w:rPr>
                <w:rStyle w:val="Hipervnculo"/>
                <w:rFonts w:ascii="Palatino Linotype" w:eastAsia="Times New Roman" w:hAnsi="Palatino Linotype" w:cs="Arial"/>
                <w:noProof/>
              </w:rPr>
              <w:t>Educación en Valores Cívicos y Éticos</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_Toc106150967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3</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68" w:history="1">
            <w:r w:rsidR="00DD7785" w:rsidRPr="00DD7785">
              <w:rPr>
                <w:rStyle w:val="Hipervnculo"/>
                <w:rFonts w:ascii="Palatino Linotype" w:hAnsi="Palatino Linotype"/>
                <w:noProof/>
              </w:rPr>
              <w:t>5. Competencias clave de la E.S.O.</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_Toc106150968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6</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69" w:history="1">
            <w:r w:rsidR="00DD7785" w:rsidRPr="00DD7785">
              <w:rPr>
                <w:rStyle w:val="Hipervnculo"/>
                <w:rFonts w:ascii="Palatino Linotype" w:hAnsi="Palatino Linotype"/>
                <w:noProof/>
              </w:rPr>
              <w:t>6. Contribución de la materia a las competencias clave</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_Toc106150969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7</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70" w:history="1">
            <w:r w:rsidR="00DD7785" w:rsidRPr="00DD7785">
              <w:rPr>
                <w:rStyle w:val="Hipervnculo"/>
                <w:rFonts w:ascii="Palatino Linotype" w:hAnsi="Palatino Linotype"/>
                <w:noProof/>
              </w:rPr>
              <w:t>7. Organización y secuenciación de las unidades didácticas</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_Toc106150970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15</w:t>
            </w:r>
            <w:r w:rsidR="00DD7785" w:rsidRPr="00DD7785">
              <w:rPr>
                <w:rFonts w:ascii="Palatino Linotype" w:hAnsi="Palatino Linotype"/>
                <w:noProof/>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71" w:history="1">
            <w:r w:rsidR="00DD7785" w:rsidRPr="00DD7785">
              <w:rPr>
                <w:rStyle w:val="Hipervnculo"/>
                <w:rFonts w:ascii="Palatino Linotype" w:hAnsi="Palatino Linotype"/>
              </w:rPr>
              <w:t>Unidad 1. La identidad personal y la vida afectiva</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_Toc106150971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17</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72" w:history="1">
            <w:r w:rsidR="00DD7785" w:rsidRPr="00DD7785">
              <w:rPr>
                <w:rStyle w:val="Hipervnculo"/>
                <w:rFonts w:ascii="Palatino Linotype" w:hAnsi="Palatino Linotype"/>
              </w:rPr>
              <w:t>Unidad 2. La reflexión ética</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_Toc106150972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23</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73" w:history="1">
            <w:r w:rsidR="00DD7785" w:rsidRPr="00DD7785">
              <w:rPr>
                <w:rStyle w:val="Hipervnculo"/>
                <w:rFonts w:ascii="Palatino Linotype" w:eastAsia="Times New Roman" w:hAnsi="Palatino Linotype"/>
              </w:rPr>
              <w:t>Unidad 3. La dimensión sociopolítica del ser humano</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_Toc106150973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29</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74" w:history="1">
            <w:r w:rsidR="00DD7785" w:rsidRPr="00DD7785">
              <w:rPr>
                <w:rStyle w:val="Hipervnculo"/>
                <w:rFonts w:ascii="Palatino Linotype" w:hAnsi="Palatino Linotype"/>
              </w:rPr>
              <w:t>Unidad 4. Problemas morales de nuestro tiempo</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_Toc106150974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36</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75" w:history="1">
            <w:r w:rsidR="00DD7785" w:rsidRPr="00DD7785">
              <w:rPr>
                <w:rStyle w:val="Hipervnculo"/>
                <w:rFonts w:ascii="Palatino Linotype" w:eastAsia="Times New Roman" w:hAnsi="Palatino Linotype"/>
              </w:rPr>
              <w:t>Unidad 5. La preocupación por la naturaleza</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_Toc106150975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43</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76" w:history="1">
            <w:r w:rsidR="00DD7785" w:rsidRPr="00DD7785">
              <w:rPr>
                <w:rStyle w:val="Hipervnculo"/>
                <w:rFonts w:ascii="Palatino Linotype" w:eastAsia="Times New Roman" w:hAnsi="Palatino Linotype"/>
              </w:rPr>
              <w:t>Unidad 6. Un mundo sostenible</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_Toc106150976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49</w:t>
            </w:r>
            <w:r w:rsidR="00DD7785" w:rsidRPr="00DD7785">
              <w:rPr>
                <w:rFonts w:ascii="Palatino Linotype" w:hAnsi="Palatino Linotype"/>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77" w:history="1">
            <w:r w:rsidR="00DD7785" w:rsidRPr="00DD7785">
              <w:rPr>
                <w:rStyle w:val="Hipervnculo"/>
                <w:rFonts w:ascii="Palatino Linotype" w:hAnsi="Palatino Linotype"/>
                <w:noProof/>
              </w:rPr>
              <w:t>8. Cronograma</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_Toc106150977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55</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78" w:history="1">
            <w:r w:rsidR="00DD7785" w:rsidRPr="00DD7785">
              <w:rPr>
                <w:rStyle w:val="Hipervnculo"/>
                <w:rFonts w:ascii="Palatino Linotype" w:hAnsi="Palatino Linotype"/>
                <w:noProof/>
                <w:lang w:val="es-ES_tradnl"/>
              </w:rPr>
              <w:t>9. Metodología didáctica</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_Toc106150978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56</w:t>
            </w:r>
            <w:r w:rsidR="00DD7785" w:rsidRPr="00DD7785">
              <w:rPr>
                <w:rFonts w:ascii="Palatino Linotype" w:hAnsi="Palatino Linotype"/>
                <w:noProof/>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79" w:history="1">
            <w:r w:rsidR="00DD7785" w:rsidRPr="00DD7785">
              <w:rPr>
                <w:rStyle w:val="Hipervnculo"/>
                <w:rFonts w:ascii="Palatino Linotype" w:eastAsia="Times New Roman" w:hAnsi="Palatino Linotype"/>
              </w:rPr>
              <w:t>Principios metodológicos</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_Toc106150979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56</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80" w:history="1">
            <w:r w:rsidR="00DD7785" w:rsidRPr="00DD7785">
              <w:rPr>
                <w:rStyle w:val="Hipervnculo"/>
                <w:rFonts w:ascii="Palatino Linotype" w:eastAsia="Times New Roman" w:hAnsi="Palatino Linotype"/>
              </w:rPr>
              <w:t>Secuenciación de las sesiones</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_Toc106150980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56</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81" w:history="1">
            <w:r w:rsidR="00DD7785" w:rsidRPr="00DD7785">
              <w:rPr>
                <w:rStyle w:val="Hipervnculo"/>
                <w:rFonts w:ascii="Palatino Linotype" w:eastAsia="Times New Roman" w:hAnsi="Palatino Linotype"/>
              </w:rPr>
              <w:t>Orientaciones metodológicas</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_Toc106150981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57</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82" w:history="1">
            <w:r w:rsidR="00DD7785" w:rsidRPr="00DD7785">
              <w:rPr>
                <w:rStyle w:val="Hipervnculo"/>
                <w:rFonts w:ascii="Palatino Linotype" w:eastAsia="Times New Roman" w:hAnsi="Palatino Linotype"/>
              </w:rPr>
              <w:t>Tipología de actividades</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_Toc106150982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58</w:t>
            </w:r>
            <w:r w:rsidR="00DD7785" w:rsidRPr="00DD7785">
              <w:rPr>
                <w:rFonts w:ascii="Palatino Linotype" w:hAnsi="Palatino Linotype"/>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83" w:history="1">
            <w:r w:rsidR="00DD7785" w:rsidRPr="00DD7785">
              <w:rPr>
                <w:rStyle w:val="Hipervnculo"/>
                <w:rFonts w:ascii="Palatino Linotype" w:hAnsi="Palatino Linotype"/>
                <w:noProof/>
                <w:lang w:val="es-ES_tradnl"/>
              </w:rPr>
              <w:t>10. Recursos y materiales didácticos</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_Toc106150983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59</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84" w:history="1">
            <w:r w:rsidR="00DD7785" w:rsidRPr="00DD7785">
              <w:rPr>
                <w:rStyle w:val="Hipervnculo"/>
                <w:rFonts w:ascii="Palatino Linotype" w:hAnsi="Palatino Linotype"/>
                <w:noProof/>
                <w:lang w:val="es-ES_tradnl"/>
              </w:rPr>
              <w:t>11. Evaluación del proceso de enseñanza aprendizaje</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_Toc106150984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59</w:t>
            </w:r>
            <w:r w:rsidR="00DD7785" w:rsidRPr="00DD7785">
              <w:rPr>
                <w:rFonts w:ascii="Palatino Linotype" w:hAnsi="Palatino Linotype"/>
                <w:noProof/>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85" w:history="1">
            <w:r w:rsidR="00DD7785" w:rsidRPr="00DD7785">
              <w:rPr>
                <w:rStyle w:val="Hipervnculo"/>
                <w:rFonts w:ascii="Palatino Linotype" w:hAnsi="Palatino Linotype"/>
                <w:lang w:val="es-ES_tradnl"/>
              </w:rPr>
              <w:t>11.1 Evaluación del proceso de aprendizaje (profesorado)</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_Toc106150985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60</w:t>
            </w:r>
            <w:r w:rsidR="00DD7785" w:rsidRPr="00DD7785">
              <w:rPr>
                <w:rFonts w:ascii="Palatino Linotype" w:hAnsi="Palatino Linotype"/>
                <w:webHidden/>
              </w:rPr>
              <w:fldChar w:fldCharType="end"/>
            </w:r>
          </w:hyperlink>
        </w:p>
        <w:p w:rsidR="00DD7785" w:rsidRPr="00DD7785" w:rsidRDefault="00D553CF">
          <w:pPr>
            <w:pStyle w:val="TDC3"/>
            <w:tabs>
              <w:tab w:val="right" w:leader="dot" w:pos="9628"/>
            </w:tabs>
            <w:rPr>
              <w:rFonts w:ascii="Palatino Linotype" w:eastAsiaTheme="minorEastAsia" w:hAnsi="Palatino Linotype" w:cstheme="minorBidi"/>
              <w:noProof/>
              <w:sz w:val="22"/>
              <w:szCs w:val="22"/>
            </w:rPr>
          </w:pPr>
          <w:hyperlink w:anchor="_Toc106150986" w:history="1">
            <w:r w:rsidR="00DD7785" w:rsidRPr="00DD7785">
              <w:rPr>
                <w:rStyle w:val="Hipervnculo"/>
                <w:rFonts w:ascii="Palatino Linotype" w:hAnsi="Palatino Linotype"/>
                <w:noProof/>
                <w:lang w:val="es-ES_tradnl"/>
              </w:rPr>
              <w:t>Criterios de evaluación</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_Toc106150986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60</w:t>
            </w:r>
            <w:r w:rsidR="00DD7785" w:rsidRPr="00DD7785">
              <w:rPr>
                <w:rFonts w:ascii="Palatino Linotype" w:hAnsi="Palatino Linotype"/>
                <w:noProof/>
                <w:webHidden/>
              </w:rPr>
              <w:fldChar w:fldCharType="end"/>
            </w:r>
          </w:hyperlink>
        </w:p>
        <w:p w:rsidR="00DD7785" w:rsidRPr="00DD7785" w:rsidRDefault="00D553CF">
          <w:pPr>
            <w:pStyle w:val="TDC3"/>
            <w:tabs>
              <w:tab w:val="right" w:leader="dot" w:pos="9628"/>
            </w:tabs>
            <w:rPr>
              <w:rFonts w:ascii="Palatino Linotype" w:eastAsiaTheme="minorEastAsia" w:hAnsi="Palatino Linotype" w:cstheme="minorBidi"/>
              <w:noProof/>
              <w:sz w:val="22"/>
              <w:szCs w:val="22"/>
            </w:rPr>
          </w:pPr>
          <w:hyperlink w:anchor="_Toc106150987" w:history="1">
            <w:r w:rsidR="00DD7785" w:rsidRPr="00DD7785">
              <w:rPr>
                <w:rStyle w:val="Hipervnculo"/>
                <w:rFonts w:ascii="Palatino Linotype" w:hAnsi="Palatino Linotype"/>
                <w:noProof/>
              </w:rPr>
              <w:t>Instrumentos de evaluación</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_Toc106150987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61</w:t>
            </w:r>
            <w:r w:rsidR="00DD7785" w:rsidRPr="00DD7785">
              <w:rPr>
                <w:rFonts w:ascii="Palatino Linotype" w:hAnsi="Palatino Linotype"/>
                <w:noProof/>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88" w:history="1">
            <w:r w:rsidR="00DD7785" w:rsidRPr="00DD7785">
              <w:rPr>
                <w:rStyle w:val="Hipervnculo"/>
                <w:rFonts w:ascii="Palatino Linotype" w:hAnsi="Palatino Linotype"/>
                <w:lang w:val="es-ES_tradnl"/>
              </w:rPr>
              <w:t>11.2 Autoevaluación sobre el proceso de aprendizaje (alumnado)</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_Toc106150988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62</w:t>
            </w:r>
            <w:r w:rsidR="00DD7785" w:rsidRPr="00DD7785">
              <w:rPr>
                <w:rFonts w:ascii="Palatino Linotype" w:hAnsi="Palatino Linotype"/>
                <w:webHidden/>
              </w:rPr>
              <w:fldChar w:fldCharType="end"/>
            </w:r>
          </w:hyperlink>
        </w:p>
        <w:p w:rsidR="00DD7785" w:rsidRPr="00DD7785" w:rsidRDefault="00D553CF">
          <w:pPr>
            <w:pStyle w:val="TDC2"/>
            <w:rPr>
              <w:rFonts w:ascii="Palatino Linotype" w:eastAsiaTheme="minorEastAsia" w:hAnsi="Palatino Linotype" w:cstheme="minorBidi"/>
              <w:b w:val="0"/>
              <w:sz w:val="22"/>
              <w:szCs w:val="22"/>
            </w:rPr>
          </w:pPr>
          <w:hyperlink w:anchor="_Toc106150989" w:history="1">
            <w:r w:rsidR="00DD7785" w:rsidRPr="00DD7785">
              <w:rPr>
                <w:rStyle w:val="Hipervnculo"/>
                <w:rFonts w:ascii="Palatino Linotype" w:hAnsi="Palatino Linotype"/>
              </w:rPr>
              <w:t>11.3 Evaluación del proceso de enseñanza-aprendizaje</w:t>
            </w:r>
            <w:r w:rsidR="00DD7785" w:rsidRPr="00DD7785">
              <w:rPr>
                <w:rFonts w:ascii="Palatino Linotype" w:hAnsi="Palatino Linotype"/>
                <w:webHidden/>
              </w:rPr>
              <w:tab/>
            </w:r>
            <w:r w:rsidR="00DD7785" w:rsidRPr="00DD7785">
              <w:rPr>
                <w:rFonts w:ascii="Palatino Linotype" w:hAnsi="Palatino Linotype"/>
                <w:webHidden/>
              </w:rPr>
              <w:fldChar w:fldCharType="begin"/>
            </w:r>
            <w:r w:rsidR="00DD7785" w:rsidRPr="00DD7785">
              <w:rPr>
                <w:rFonts w:ascii="Palatino Linotype" w:hAnsi="Palatino Linotype"/>
                <w:webHidden/>
              </w:rPr>
              <w:instrText xml:space="preserve"> PAGEREF _Toc106150989 \h </w:instrText>
            </w:r>
            <w:r w:rsidR="00DD7785" w:rsidRPr="00DD7785">
              <w:rPr>
                <w:rFonts w:ascii="Palatino Linotype" w:hAnsi="Palatino Linotype"/>
                <w:webHidden/>
              </w:rPr>
            </w:r>
            <w:r w:rsidR="00DD7785" w:rsidRPr="00DD7785">
              <w:rPr>
                <w:rFonts w:ascii="Palatino Linotype" w:hAnsi="Palatino Linotype"/>
                <w:webHidden/>
              </w:rPr>
              <w:fldChar w:fldCharType="separate"/>
            </w:r>
            <w:r w:rsidR="0032384D">
              <w:rPr>
                <w:rFonts w:ascii="Palatino Linotype" w:hAnsi="Palatino Linotype"/>
                <w:webHidden/>
              </w:rPr>
              <w:t>64</w:t>
            </w:r>
            <w:r w:rsidR="00DD7785" w:rsidRPr="00DD7785">
              <w:rPr>
                <w:rFonts w:ascii="Palatino Linotype" w:hAnsi="Palatino Linotype"/>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90" w:history="1">
            <w:r w:rsidR="00DD7785" w:rsidRPr="00DD7785">
              <w:rPr>
                <w:rStyle w:val="Hipervnculo"/>
                <w:rFonts w:ascii="Palatino Linotype" w:eastAsia="Times New Roman" w:hAnsi="Palatino Linotype"/>
                <w:noProof/>
                <w:lang w:val="es-ES_tradnl"/>
              </w:rPr>
              <w:t>12. Medidas de atención a la diversidad</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_Toc106150990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65</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91" w:history="1">
            <w:r w:rsidR="00DD7785" w:rsidRPr="00DD7785">
              <w:rPr>
                <w:rStyle w:val="Hipervnculo"/>
                <w:rFonts w:ascii="Palatino Linotype" w:eastAsia="Times New Roman" w:hAnsi="Palatino Linotype"/>
                <w:noProof/>
              </w:rPr>
              <w:t>13. Actividades de recuperación</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_Toc106150991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66</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92" w:history="1">
            <w:r w:rsidR="00DD7785" w:rsidRPr="00DD7785">
              <w:rPr>
                <w:rStyle w:val="Hipervnculo"/>
                <w:rFonts w:ascii="Palatino Linotype" w:eastAsia="Times New Roman" w:hAnsi="Palatino Linotype"/>
                <w:noProof/>
              </w:rPr>
              <w:t>14. Actividades complementarias y extraescolares</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_Toc106150992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66</w:t>
            </w:r>
            <w:r w:rsidR="00DD7785" w:rsidRPr="00DD7785">
              <w:rPr>
                <w:rFonts w:ascii="Palatino Linotype" w:hAnsi="Palatino Linotype"/>
                <w:noProof/>
                <w:webHidden/>
              </w:rPr>
              <w:fldChar w:fldCharType="end"/>
            </w:r>
          </w:hyperlink>
        </w:p>
        <w:p w:rsidR="00DD7785" w:rsidRPr="00DD7785" w:rsidRDefault="00D553CF">
          <w:pPr>
            <w:pStyle w:val="TDC1"/>
            <w:tabs>
              <w:tab w:val="right" w:leader="dot" w:pos="9628"/>
            </w:tabs>
            <w:rPr>
              <w:rFonts w:ascii="Palatino Linotype" w:eastAsiaTheme="minorEastAsia" w:hAnsi="Palatino Linotype" w:cstheme="minorBidi"/>
              <w:noProof/>
              <w:sz w:val="22"/>
              <w:szCs w:val="22"/>
            </w:rPr>
          </w:pPr>
          <w:hyperlink w:anchor="_Toc106150993" w:history="1">
            <w:r w:rsidR="00DD7785" w:rsidRPr="00DD7785">
              <w:rPr>
                <w:rStyle w:val="Hipervnculo"/>
                <w:rFonts w:ascii="Palatino Linotype" w:hAnsi="Palatino Linotype"/>
                <w:noProof/>
              </w:rPr>
              <w:t>15. Evaluación de la programación didáctica</w:t>
            </w:r>
            <w:r w:rsidR="00DD7785" w:rsidRPr="00DD7785">
              <w:rPr>
                <w:rFonts w:ascii="Palatino Linotype" w:hAnsi="Palatino Linotype"/>
                <w:noProof/>
                <w:webHidden/>
              </w:rPr>
              <w:tab/>
            </w:r>
            <w:r w:rsidR="00DD7785" w:rsidRPr="00DD7785">
              <w:rPr>
                <w:rFonts w:ascii="Palatino Linotype" w:hAnsi="Palatino Linotype"/>
                <w:noProof/>
                <w:webHidden/>
              </w:rPr>
              <w:fldChar w:fldCharType="begin"/>
            </w:r>
            <w:r w:rsidR="00DD7785" w:rsidRPr="00DD7785">
              <w:rPr>
                <w:rFonts w:ascii="Palatino Linotype" w:hAnsi="Palatino Linotype"/>
                <w:noProof/>
                <w:webHidden/>
              </w:rPr>
              <w:instrText xml:space="preserve"> PAGEREF _Toc106150993 \h </w:instrText>
            </w:r>
            <w:r w:rsidR="00DD7785" w:rsidRPr="00DD7785">
              <w:rPr>
                <w:rFonts w:ascii="Palatino Linotype" w:hAnsi="Palatino Linotype"/>
                <w:noProof/>
                <w:webHidden/>
              </w:rPr>
            </w:r>
            <w:r w:rsidR="00DD7785" w:rsidRPr="00DD7785">
              <w:rPr>
                <w:rFonts w:ascii="Palatino Linotype" w:hAnsi="Palatino Linotype"/>
                <w:noProof/>
                <w:webHidden/>
              </w:rPr>
              <w:fldChar w:fldCharType="separate"/>
            </w:r>
            <w:r w:rsidR="0032384D">
              <w:rPr>
                <w:rFonts w:ascii="Palatino Linotype" w:hAnsi="Palatino Linotype"/>
                <w:noProof/>
                <w:webHidden/>
              </w:rPr>
              <w:t>68</w:t>
            </w:r>
            <w:r w:rsidR="00DD7785" w:rsidRPr="00DD7785">
              <w:rPr>
                <w:rFonts w:ascii="Palatino Linotype" w:hAnsi="Palatino Linotype"/>
                <w:noProof/>
                <w:webHidden/>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06150964"/>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0C2673">
        <w:rPr>
          <w:rFonts w:ascii="Palatino Linotype" w:eastAsia="Times New Roman" w:hAnsi="Palatino Linotype" w:cs="Arial"/>
          <w:b/>
          <w:sz w:val="22"/>
          <w:szCs w:val="22"/>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LOMLOE,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necesario tanto para el ejercicio activo</w:t>
      </w:r>
      <w:r w:rsidR="00423662">
        <w:rPr>
          <w:rFonts w:ascii="Palatino Linotype" w:eastAsia="Times New Roman" w:hAnsi="Palatino Linotype" w:cs="Arial"/>
          <w:sz w:val="22"/>
          <w:szCs w:val="22"/>
        </w:rPr>
        <w:t xml:space="preserve"> y responsable de la ciudadanía </w:t>
      </w:r>
      <w:r w:rsidR="00423662" w:rsidRPr="00423662">
        <w:rPr>
          <w:rFonts w:ascii="Palatino Linotype" w:eastAsia="Times New Roman" w:hAnsi="Palatino Linotype" w:cs="Arial"/>
          <w:sz w:val="22"/>
          <w:szCs w:val="22"/>
        </w:rPr>
        <w:t>como para el desarrollo de la autono</w:t>
      </w:r>
      <w:r w:rsidR="00C07B58">
        <w:rPr>
          <w:rFonts w:ascii="Palatino Linotype" w:eastAsia="Times New Roman" w:hAnsi="Palatino Linotype" w:cs="Arial"/>
          <w:sz w:val="22"/>
          <w:szCs w:val="22"/>
        </w:rPr>
        <w:t xml:space="preserve">mía moral y la personalidad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ocimiento de su individualidad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cultura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sociedad democrática.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Esta materia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C07B58">
      <w:pPr>
        <w:pStyle w:val="Prrafodelista"/>
        <w:numPr>
          <w:ilvl w:val="0"/>
          <w:numId w:val="31"/>
        </w:numPr>
        <w:jc w:val="both"/>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C07B58">
      <w:pPr>
        <w:pStyle w:val="Prrafodelista"/>
        <w:numPr>
          <w:ilvl w:val="0"/>
          <w:numId w:val="31"/>
        </w:numPr>
        <w:jc w:val="both"/>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C07B58">
      <w:pPr>
        <w:pStyle w:val="Prrafodelista"/>
        <w:numPr>
          <w:ilvl w:val="0"/>
          <w:numId w:val="31"/>
        </w:numPr>
        <w:jc w:val="both"/>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 xml:space="preserve">a adopción de actitudes compatibles con la sostenibilidad del entorno desde el entendimiento de nuestra relación de inter y </w:t>
      </w:r>
      <w:proofErr w:type="spellStart"/>
      <w:r w:rsidRPr="00BE0302">
        <w:rPr>
          <w:rFonts w:ascii="Palatino Linotype" w:eastAsia="Times New Roman" w:hAnsi="Palatino Linotype" w:cs="Arial"/>
          <w:sz w:val="22"/>
          <w:szCs w:val="22"/>
        </w:rPr>
        <w:t>ecodependencia</w:t>
      </w:r>
      <w:proofErr w:type="spellEnd"/>
      <w:r w:rsidRPr="00BE0302">
        <w:rPr>
          <w:rFonts w:ascii="Palatino Linotype" w:eastAsia="Times New Roman" w:hAnsi="Palatino Linotype" w:cs="Arial"/>
          <w:sz w:val="22"/>
          <w:szCs w:val="22"/>
        </w:rPr>
        <w:t xml:space="preserve"> con él</w:t>
      </w:r>
      <w:r w:rsidR="000C2673">
        <w:rPr>
          <w:rFonts w:ascii="Palatino Linotype" w:eastAsia="Times New Roman" w:hAnsi="Palatino Linotype" w:cs="Arial"/>
          <w:sz w:val="22"/>
          <w:szCs w:val="22"/>
        </w:rPr>
        <w:t>.</w:t>
      </w:r>
    </w:p>
    <w:p w:rsidR="00BE0302" w:rsidRDefault="00BE0302" w:rsidP="00C07B58">
      <w:pPr>
        <w:pStyle w:val="Prrafodelista"/>
        <w:numPr>
          <w:ilvl w:val="0"/>
          <w:numId w:val="31"/>
        </w:numPr>
        <w:jc w:val="both"/>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w:t>
      </w:r>
      <w:proofErr w:type="spellStart"/>
      <w:r>
        <w:rPr>
          <w:rFonts w:ascii="Palatino Linotype" w:eastAsia="Times New Roman" w:hAnsi="Palatino Linotype" w:cs="Arial"/>
          <w:sz w:val="22"/>
          <w:szCs w:val="22"/>
        </w:rPr>
        <w:t>ecosociales</w:t>
      </w:r>
      <w:proofErr w:type="spellEnd"/>
      <w:r>
        <w:rPr>
          <w:rFonts w:ascii="Palatino Linotype" w:eastAsia="Times New Roman" w:hAnsi="Palatino Linotype" w:cs="Arial"/>
          <w:sz w:val="22"/>
          <w:szCs w:val="22"/>
        </w:rPr>
        <w:t xml:space="preserve">. </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4" w:name="_Toc106150965"/>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4"/>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501B28"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501B28" w:rsidRPr="00CC1BCA" w:rsidRDefault="00501B28" w:rsidP="00501B28">
      <w:pPr>
        <w:pStyle w:val="Prrafodelista"/>
        <w:numPr>
          <w:ilvl w:val="0"/>
          <w:numId w:val="64"/>
        </w:numPr>
        <w:rPr>
          <w:rFonts w:ascii="Palatino Linotype" w:eastAsia="Times New Roman" w:hAnsi="Palatino Linotype" w:cs="Arial"/>
          <w:sz w:val="22"/>
          <w:szCs w:val="22"/>
        </w:rPr>
      </w:pPr>
      <w:r w:rsidRPr="00501B28">
        <w:rPr>
          <w:rFonts w:ascii="Palatino Linotype" w:eastAsia="Times New Roman" w:hAnsi="Palatino Linotype" w:cs="Arial"/>
          <w:sz w:val="22"/>
          <w:szCs w:val="22"/>
        </w:rPr>
        <w:t>Decreto 102/2023, de 9 de mayo, por el que se establece la ordenación y el currículo de la etapa de Educación Secundaria Obligatoria en la Comunidad Autónoma de Andalucía.</w:t>
      </w:r>
      <w:bookmarkStart w:id="5" w:name="_GoBack"/>
      <w:bookmarkEnd w:id="5"/>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bookmarkStart w:id="6" w:name="_Toc29299957"/>
      <w:r>
        <w:rPr>
          <w:color w:val="FFFFFF" w:themeColor="background1"/>
          <w:lang w:val="ca-ES"/>
        </w:rPr>
        <w:tab/>
      </w:r>
      <w:r>
        <w:rPr>
          <w:color w:val="FFFFFF" w:themeColor="background1"/>
          <w:lang w:val="ca-ES"/>
        </w:rPr>
        <w:tab/>
      </w:r>
      <w:bookmarkStart w:id="7" w:name="_Toc29439576"/>
      <w:bookmarkStart w:id="8" w:name="_Toc106150966"/>
      <w:r w:rsidRPr="00004354">
        <w:rPr>
          <w:color w:val="FFFFFF" w:themeColor="background1"/>
          <w:lang w:val="ca-ES"/>
        </w:rPr>
        <w:t xml:space="preserve">3. </w:t>
      </w:r>
      <w:proofErr w:type="spellStart"/>
      <w:r w:rsidR="00E6163E">
        <w:rPr>
          <w:color w:val="FFFFFF" w:themeColor="background1"/>
          <w:lang w:val="ca-ES"/>
        </w:rPr>
        <w:t>Finalidad</w:t>
      </w:r>
      <w:proofErr w:type="spellEnd"/>
      <w:r w:rsidR="00E6163E">
        <w:rPr>
          <w:color w:val="FFFFFF" w:themeColor="background1"/>
          <w:lang w:val="ca-ES"/>
        </w:rPr>
        <w:t xml:space="preserve"> y </w:t>
      </w:r>
      <w:proofErr w:type="spellStart"/>
      <w:r w:rsidR="00E6163E">
        <w:rPr>
          <w:color w:val="FFFFFF" w:themeColor="background1"/>
          <w:lang w:val="ca-ES"/>
        </w:rPr>
        <w:t>objetivos</w:t>
      </w:r>
      <w:proofErr w:type="spellEnd"/>
      <w:r w:rsidR="00E6163E">
        <w:rPr>
          <w:color w:val="FFFFFF" w:themeColor="background1"/>
          <w:lang w:val="ca-ES"/>
        </w:rPr>
        <w:t xml:space="preserve">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w:t>
      </w:r>
      <w:r w:rsidRPr="00AB4F2A">
        <w:rPr>
          <w:rFonts w:ascii="Palatino Linotype" w:hAnsi="Palatino Linotype"/>
          <w:color w:val="000000" w:themeColor="text1"/>
          <w:sz w:val="22"/>
          <w:szCs w:val="22"/>
        </w:rPr>
        <w:lastRenderedPageBreak/>
        <w:t xml:space="preserve">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w:t>
      </w:r>
      <w:r>
        <w:rPr>
          <w:rFonts w:ascii="Palatino Linotype" w:hAnsi="Palatino Linotype"/>
          <w:color w:val="000000" w:themeColor="text1"/>
          <w:sz w:val="22"/>
          <w:szCs w:val="22"/>
        </w:rPr>
        <w:t>o de la ciudadanía democrática.</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b) Desarrollar y consolidar hábitos de disciplina, estudio y trabajo individual y en equipo como condición necesaria para una realización eficaz de las tareas del aprendizaje y como medio</w:t>
      </w:r>
      <w:r>
        <w:rPr>
          <w:rFonts w:ascii="Palatino Linotype" w:hAnsi="Palatino Linotype"/>
          <w:color w:val="000000" w:themeColor="text1"/>
          <w:sz w:val="22"/>
          <w:szCs w:val="22"/>
        </w:rPr>
        <w:t xml:space="preserve"> de desarrollo personal.</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c) Valorar y respetar la diferencia de sexos y la igualdad de derechos y oportunidades entre ellos. Rechazar los estereotipos que supongan discrimi</w:t>
      </w:r>
      <w:r>
        <w:rPr>
          <w:rFonts w:ascii="Palatino Linotype" w:hAnsi="Palatino Linotype"/>
          <w:color w:val="000000" w:themeColor="text1"/>
          <w:sz w:val="22"/>
          <w:szCs w:val="22"/>
        </w:rPr>
        <w:t>nación entre hombres y mujeres.</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d) Fortalecer sus capacidades afectivas en todos los ámbitos de la personalidad y en sus relaciones con las demás personas, así como rechazar la violencia, los prejuicios de cualquier tipo, los comportamientos sexistas y resolve</w:t>
      </w:r>
      <w:r>
        <w:rPr>
          <w:rFonts w:ascii="Palatino Linotype" w:hAnsi="Palatino Linotype"/>
          <w:color w:val="000000" w:themeColor="text1"/>
          <w:sz w:val="22"/>
          <w:szCs w:val="22"/>
        </w:rPr>
        <w:t>r pacíficamente los conflictos.</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e) Desarrollar destrezas básicas en la utilización de las fuentes de información para, con sentido crítico, adquirir nuevos conocimientos. Desarrollar las competencias tecnológicas básicas y avanzar en una reflexión ética sobre s</w:t>
      </w:r>
      <w:r>
        <w:rPr>
          <w:rFonts w:ascii="Palatino Linotype" w:hAnsi="Palatino Linotype"/>
          <w:color w:val="000000" w:themeColor="text1"/>
          <w:sz w:val="22"/>
          <w:szCs w:val="22"/>
        </w:rPr>
        <w:t>u funcionamiento y utilización.</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f) Concebir el conocimiento científico como un saber integrado, que se estructura en distintas disciplinas, así como conocer y aplicar los métodos para identificar los problemas en los diversos campos del co</w:t>
      </w:r>
      <w:r>
        <w:rPr>
          <w:rFonts w:ascii="Palatino Linotype" w:hAnsi="Palatino Linotype"/>
          <w:color w:val="000000" w:themeColor="text1"/>
          <w:sz w:val="22"/>
          <w:szCs w:val="22"/>
        </w:rPr>
        <w:t>nocimiento y de la experiencia.</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g) Desarrollar el espíritu emprendedor y la confianza en sí mismo, la participación, el sentido crítico, la iniciativa personal y la capacidad para aprender a aprender, planificar, tomar decisio</w:t>
      </w:r>
      <w:r>
        <w:rPr>
          <w:rFonts w:ascii="Palatino Linotype" w:hAnsi="Palatino Linotype"/>
          <w:color w:val="000000" w:themeColor="text1"/>
          <w:sz w:val="22"/>
          <w:szCs w:val="22"/>
        </w:rPr>
        <w:t>nes y asumir responsabilidades.</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h) Comprender y expresar con corrección, oralmente y por escrito, en la lengua castellana y, si la hubiere, en la lengua cooficial de la comunidad autónoma, textos y mensajes complejos, e iniciarse en el conocimiento, la lectura</w:t>
      </w:r>
      <w:r>
        <w:rPr>
          <w:rFonts w:ascii="Palatino Linotype" w:hAnsi="Palatino Linotype"/>
          <w:color w:val="000000" w:themeColor="text1"/>
          <w:sz w:val="22"/>
          <w:szCs w:val="22"/>
        </w:rPr>
        <w:t xml:space="preserve"> y el estudio de la literatura.</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i) Comprender y expresarse en una o más lenguas extranjeras de manera apropiada</w:t>
      </w:r>
      <w:r>
        <w:rPr>
          <w:rFonts w:ascii="Palatino Linotype" w:hAnsi="Palatino Linotype"/>
          <w:color w:val="000000" w:themeColor="text1"/>
          <w:sz w:val="22"/>
          <w:szCs w:val="22"/>
        </w:rPr>
        <w:t>.</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j) Conocer, valorar y respetar los aspectos básicos de la cultura y la historia propias y de las demás personas, así como el p</w:t>
      </w:r>
      <w:r>
        <w:rPr>
          <w:rFonts w:ascii="Palatino Linotype" w:hAnsi="Palatino Linotype"/>
          <w:color w:val="000000" w:themeColor="text1"/>
          <w:sz w:val="22"/>
          <w:szCs w:val="22"/>
        </w:rPr>
        <w:t>atrimonio artístico y cultural.</w:t>
      </w:r>
    </w:p>
    <w:p w:rsidR="00AB4F2A" w:rsidRPr="00AB4F2A" w:rsidRDefault="00AB4F2A" w:rsidP="00AB4F2A">
      <w:pPr>
        <w:spacing w:before="120" w:after="120"/>
        <w:rPr>
          <w:rFonts w:ascii="Palatino Linotype" w:hAnsi="Palatino Linotype"/>
          <w:color w:val="000000" w:themeColor="text1"/>
          <w:sz w:val="22"/>
          <w:szCs w:val="22"/>
        </w:rPr>
      </w:pPr>
      <w:r w:rsidRPr="00AB4F2A">
        <w:rPr>
          <w:rFonts w:ascii="Palatino Linotype" w:hAnsi="Palatino Linotype"/>
          <w:color w:val="000000" w:themeColor="text1"/>
          <w:sz w:val="22"/>
          <w:szCs w:val="22"/>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rsidR="00BB74E6" w:rsidRDefault="00AB4F2A" w:rsidP="00DE09D1">
      <w:pPr>
        <w:spacing w:before="120" w:after="120"/>
        <w:rPr>
          <w:rFonts w:ascii="Palatino Linotype" w:hAnsi="Palatino Linotype"/>
          <w:color w:val="C0504D" w:themeColor="accent2"/>
          <w:sz w:val="22"/>
          <w:szCs w:val="22"/>
        </w:rPr>
      </w:pPr>
      <w:r w:rsidRPr="00AB4F2A">
        <w:rPr>
          <w:rFonts w:ascii="Palatino Linotype" w:hAnsi="Palatino Linotype"/>
          <w:color w:val="000000" w:themeColor="text1"/>
          <w:sz w:val="22"/>
          <w:szCs w:val="22"/>
        </w:rPr>
        <w:t>l) Apreciar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06150967"/>
      <w:r>
        <w:rPr>
          <w:color w:val="FFFFFF" w:themeColor="background1"/>
        </w:rPr>
        <w:lastRenderedPageBreak/>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Esta competencia específic</w:t>
      </w:r>
      <w:r>
        <w:rPr>
          <w:rFonts w:ascii="Palatino Linotype" w:hAnsi="Palatino Linotype"/>
          <w:sz w:val="22"/>
          <w:szCs w:val="22"/>
        </w:rPr>
        <w:t xml:space="preserve">a se conecta con los siguientes </w:t>
      </w:r>
      <w:r w:rsidRPr="0031261F">
        <w:rPr>
          <w:rFonts w:ascii="Palatino Linotype" w:hAnsi="Palatino Linotype"/>
          <w:sz w:val="22"/>
          <w:szCs w:val="22"/>
        </w:rPr>
        <w:t>descriptores del Perfil de salid</w:t>
      </w:r>
      <w:r w:rsidR="0019171D">
        <w:rPr>
          <w:rFonts w:ascii="Palatino Linotype" w:hAnsi="Palatino Linotype"/>
          <w:sz w:val="22"/>
          <w:szCs w:val="22"/>
        </w:rPr>
        <w:t>a: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alumnos 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lastRenderedPageBreak/>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Esta competencia específic</w:t>
      </w:r>
      <w:r>
        <w:rPr>
          <w:rFonts w:ascii="Palatino Linotype" w:hAnsi="Palatino Linotype"/>
          <w:sz w:val="22"/>
          <w:szCs w:val="22"/>
        </w:rPr>
        <w:t xml:space="preserve">a se conecta con los siguientes </w:t>
      </w:r>
      <w:r w:rsidRPr="0019171D">
        <w:rPr>
          <w:rFonts w:ascii="Palatino Linotype" w:hAnsi="Palatino Linotype"/>
          <w:sz w:val="22"/>
          <w:szCs w:val="22"/>
        </w:rPr>
        <w:t>descriptores del Perfil de salida:</w:t>
      </w:r>
      <w:r>
        <w:rPr>
          <w:rFonts w:ascii="Palatino Linotype" w:hAnsi="Palatino Linotype"/>
          <w:sz w:val="22"/>
          <w:szCs w:val="22"/>
        </w:rPr>
        <w:t xml:space="preserve"> CCL5, CD3, CC1, CC2, CC3, CC4, </w:t>
      </w:r>
      <w:r w:rsidRPr="0019171D">
        <w:rPr>
          <w:rFonts w:ascii="Palatino Linotype" w:hAnsi="Palatino Linotype"/>
          <w:sz w:val="22"/>
          <w:szCs w:val="22"/>
        </w:rPr>
        <w:t>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 xml:space="preserve">ectada e inter y </w:t>
      </w:r>
      <w:proofErr w:type="spellStart"/>
      <w:r>
        <w:rPr>
          <w:rFonts w:ascii="Palatino Linotype" w:hAnsi="Palatino Linotype"/>
          <w:sz w:val="22"/>
          <w:szCs w:val="22"/>
        </w:rPr>
        <w:t>ecodependiente</w:t>
      </w:r>
      <w:proofErr w:type="spellEnd"/>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 xml:space="preserve">problemas </w:t>
      </w:r>
      <w:proofErr w:type="spellStart"/>
      <w:r w:rsidRPr="0019171D">
        <w:rPr>
          <w:rFonts w:ascii="Palatino Linotype" w:hAnsi="Palatino Linotype"/>
          <w:sz w:val="22"/>
          <w:szCs w:val="22"/>
        </w:rPr>
        <w:t>ecosociales</w:t>
      </w:r>
      <w:proofErr w:type="spellEnd"/>
      <w:r w:rsidRPr="0019171D">
        <w:rPr>
          <w:rFonts w:ascii="Palatino Linotype" w:hAnsi="Palatino Linotype"/>
          <w:sz w:val="22"/>
          <w:szCs w:val="22"/>
        </w:rPr>
        <w:t xml:space="preserve">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proofErr w:type="spellStart"/>
      <w:r w:rsidRPr="0019171D">
        <w:rPr>
          <w:rFonts w:ascii="Palatino Linotype" w:hAnsi="Palatino Linotype"/>
          <w:sz w:val="22"/>
          <w:szCs w:val="22"/>
        </w:rPr>
        <w:t>ecodependencia</w:t>
      </w:r>
      <w:proofErr w:type="spellEnd"/>
      <w:r w:rsidRPr="0019171D">
        <w:rPr>
          <w:rFonts w:ascii="Palatino Linotype" w:hAnsi="Palatino Linotype"/>
          <w:sz w:val="22"/>
          <w:szCs w:val="22"/>
        </w:rPr>
        <w:t xml:space="preserve">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proofErr w:type="spellStart"/>
      <w:r w:rsidRPr="0019171D">
        <w:rPr>
          <w:rFonts w:ascii="Palatino Linotype" w:hAnsi="Palatino Linotype"/>
          <w:sz w:val="22"/>
          <w:szCs w:val="22"/>
        </w:rPr>
        <w:t>ecosociales</w:t>
      </w:r>
      <w:proofErr w:type="spellEnd"/>
      <w:r w:rsidRPr="0019171D">
        <w:rPr>
          <w:rFonts w:ascii="Palatino Linotype" w:hAnsi="Palatino Linotype"/>
          <w:sz w:val="22"/>
          <w:szCs w:val="22"/>
        </w:rPr>
        <w:t>.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medioambientales, la promoción del 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w:t>
      </w:r>
      <w:proofErr w:type="spellStart"/>
      <w:r w:rsidR="00F063B0">
        <w:rPr>
          <w:rFonts w:ascii="Palatino Linotype" w:hAnsi="Palatino Linotype"/>
          <w:sz w:val="22"/>
          <w:szCs w:val="22"/>
        </w:rPr>
        <w:t>etnocultural</w:t>
      </w:r>
      <w:proofErr w:type="spellEnd"/>
      <w:r w:rsidR="00F063B0">
        <w:rPr>
          <w:rFonts w:ascii="Palatino Linotype" w:hAnsi="Palatino Linotype"/>
          <w:sz w:val="22"/>
          <w:szCs w:val="22"/>
        </w:rPr>
        <w:t xml:space="preserve">, el </w:t>
      </w:r>
      <w:r w:rsidRPr="0019171D">
        <w:rPr>
          <w:rFonts w:ascii="Palatino Linotype" w:hAnsi="Palatino Linotype"/>
          <w:sz w:val="22"/>
          <w:szCs w:val="22"/>
        </w:rPr>
        <w:t>servicio a la comunidad y la protección de los animales.</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Esta competencia específic</w:t>
      </w:r>
      <w:r>
        <w:rPr>
          <w:rFonts w:ascii="Palatino Linotype" w:hAnsi="Palatino Linotype"/>
          <w:sz w:val="22"/>
          <w:szCs w:val="22"/>
        </w:rPr>
        <w:t xml:space="preserve">a se conecta con los siguientes </w:t>
      </w:r>
      <w:r w:rsidRPr="00F063B0">
        <w:rPr>
          <w:rFonts w:ascii="Palatino Linotype" w:hAnsi="Palatino Linotype"/>
          <w:sz w:val="22"/>
          <w:szCs w:val="22"/>
        </w:rPr>
        <w:t>descriptores del Perfil de salida: STE</w:t>
      </w:r>
      <w:r>
        <w:rPr>
          <w:rFonts w:ascii="Palatino Linotype" w:hAnsi="Palatino Linotype"/>
          <w:sz w:val="22"/>
          <w:szCs w:val="22"/>
        </w:rPr>
        <w:t xml:space="preserve">M5, CPSAA2, CC1, CC2, CC3, CC4, </w:t>
      </w:r>
      <w:r w:rsidRPr="00F063B0">
        <w:rPr>
          <w:rFonts w:ascii="Palatino Linotype" w:hAnsi="Palatino Linotype"/>
          <w:sz w:val="22"/>
          <w:szCs w:val="22"/>
        </w:rPr>
        <w:t>CE</w:t>
      </w:r>
      <w:r>
        <w:rPr>
          <w:rFonts w:ascii="Palatino Linotype" w:hAnsi="Palatino Linotype"/>
          <w:sz w:val="22"/>
          <w:szCs w:val="22"/>
        </w:rPr>
        <w:t>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lastRenderedPageBreak/>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31261F"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Esta competencia específic</w:t>
      </w:r>
      <w:r>
        <w:rPr>
          <w:rFonts w:ascii="Palatino Linotype" w:hAnsi="Palatino Linotype"/>
          <w:sz w:val="22"/>
          <w:szCs w:val="22"/>
        </w:rPr>
        <w:t xml:space="preserve">a se conecta con los siguientes </w:t>
      </w:r>
      <w:r w:rsidRPr="00F063B0">
        <w:rPr>
          <w:rFonts w:ascii="Palatino Linotype" w:hAnsi="Palatino Linotype"/>
          <w:sz w:val="22"/>
          <w:szCs w:val="22"/>
        </w:rPr>
        <w:t>descriptores del Perfil de salida</w:t>
      </w:r>
      <w:r>
        <w:rPr>
          <w:rFonts w:ascii="Palatino Linotype" w:hAnsi="Palatino Linotype"/>
          <w:sz w:val="22"/>
          <w:szCs w:val="22"/>
        </w:rPr>
        <w:t xml:space="preserve">: CCL1, CPSAA1, CPSAA2, CPSAA3, </w:t>
      </w:r>
      <w:r w:rsidRPr="00F063B0">
        <w:rPr>
          <w:rFonts w:ascii="Palatino Linotype" w:hAnsi="Palatino Linotype"/>
          <w:sz w:val="22"/>
          <w:szCs w:val="22"/>
        </w:rPr>
        <w:t>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06150968"/>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lastRenderedPageBreak/>
        <w:t>a) Competencia en comunicación lingüística.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b) Competencia plurilingüe.</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ciencia, tecnología e ingeniería.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d) Competencia digital.</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06150969"/>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 xml:space="preserve">entificar los diferentes aspectos relacionados con el consumo responsable, valorando sus repercusiones sobre el bien individual y el </w:t>
      </w:r>
      <w:proofErr w:type="spellStart"/>
      <w:r w:rsidR="00A66ECB" w:rsidRPr="009822E6">
        <w:rPr>
          <w:rFonts w:ascii="Palatino Linotype" w:hAnsi="Palatino Linotype"/>
          <w:sz w:val="22"/>
          <w:szCs w:val="22"/>
        </w:rPr>
        <w:t>común</w:t>
      </w:r>
      <w:proofErr w:type="spellEnd"/>
      <w:r w:rsidR="00A66ECB" w:rsidRPr="009822E6">
        <w:rPr>
          <w:rFonts w:ascii="Palatino Linotype" w:hAnsi="Palatino Linotype"/>
          <w:sz w:val="22"/>
          <w:szCs w:val="22"/>
        </w:rPr>
        <w:t>,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w:t>
      </w:r>
      <w:proofErr w:type="spellStart"/>
      <w:r w:rsidRPr="009822E6">
        <w:rPr>
          <w:rFonts w:ascii="Palatino Linotype" w:hAnsi="Palatino Linotype"/>
          <w:sz w:val="22"/>
          <w:szCs w:val="22"/>
        </w:rPr>
        <w:t>comprensión</w:t>
      </w:r>
      <w:proofErr w:type="spellEnd"/>
      <w:r w:rsidRPr="009822E6">
        <w:rPr>
          <w:rFonts w:ascii="Palatino Linotype" w:hAnsi="Palatino Linotype"/>
          <w:sz w:val="22"/>
          <w:szCs w:val="22"/>
        </w:rPr>
        <w:t xml:space="preserve"> del funcionamiento del organismo y la reflexión </w:t>
      </w:r>
      <w:proofErr w:type="spellStart"/>
      <w:r w:rsidRPr="009822E6">
        <w:rPr>
          <w:rFonts w:ascii="Palatino Linotype" w:hAnsi="Palatino Linotype"/>
          <w:sz w:val="22"/>
          <w:szCs w:val="22"/>
        </w:rPr>
        <w:t>crític</w:t>
      </w:r>
      <w:r w:rsidR="009822E6">
        <w:rPr>
          <w:rFonts w:ascii="Palatino Linotype" w:hAnsi="Palatino Linotype"/>
          <w:sz w:val="22"/>
          <w:szCs w:val="22"/>
        </w:rPr>
        <w:t>a</w:t>
      </w:r>
      <w:proofErr w:type="spellEnd"/>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w:t>
      </w:r>
      <w:proofErr w:type="spellStart"/>
      <w:r w:rsidRPr="009822E6">
        <w:rPr>
          <w:rFonts w:ascii="Palatino Linotype" w:hAnsi="Palatino Linotype"/>
          <w:sz w:val="22"/>
          <w:szCs w:val="22"/>
        </w:rPr>
        <w:t>asi</w:t>
      </w:r>
      <w:proofErr w:type="spellEnd"/>
      <w:r w:rsidRPr="009822E6">
        <w:rPr>
          <w:rFonts w:ascii="Palatino Linotype" w:hAnsi="Palatino Linotype"/>
          <w:sz w:val="22"/>
          <w:szCs w:val="22"/>
        </w:rPr>
        <w:t>́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un </w:t>
      </w:r>
      <w:proofErr w:type="spellStart"/>
      <w:r w:rsidRPr="009822E6">
        <w:rPr>
          <w:rFonts w:ascii="Palatino Linotype" w:hAnsi="Palatino Linotype"/>
          <w:sz w:val="22"/>
          <w:szCs w:val="22"/>
        </w:rPr>
        <w:t>espíritu</w:t>
      </w:r>
      <w:proofErr w:type="spellEnd"/>
      <w:r w:rsidRPr="009822E6">
        <w:rPr>
          <w:rFonts w:ascii="Palatino Linotype" w:hAnsi="Palatino Linotype"/>
          <w:sz w:val="22"/>
          <w:szCs w:val="22"/>
        </w:rPr>
        <w:t xml:space="preserve"> </w:t>
      </w:r>
      <w:proofErr w:type="spellStart"/>
      <w:r w:rsidRPr="009822E6">
        <w:rPr>
          <w:rFonts w:ascii="Palatino Linotype" w:hAnsi="Palatino Linotype"/>
          <w:sz w:val="22"/>
          <w:szCs w:val="22"/>
        </w:rPr>
        <w:t>crítico</w:t>
      </w:r>
      <w:proofErr w:type="spellEnd"/>
      <w:r w:rsidRPr="009822E6">
        <w:rPr>
          <w:rFonts w:ascii="Palatino Linotype" w:hAnsi="Palatino Linotype"/>
          <w:sz w:val="22"/>
          <w:szCs w:val="22"/>
        </w:rPr>
        <w:t xml:space="preserve">, empático y proactivo para detectar situaciones de inequidad y </w:t>
      </w:r>
      <w:proofErr w:type="spellStart"/>
      <w:r w:rsidRPr="009822E6">
        <w:rPr>
          <w:rFonts w:ascii="Palatino Linotype" w:hAnsi="Palatino Linotype"/>
          <w:sz w:val="22"/>
          <w:szCs w:val="22"/>
        </w:rPr>
        <w:t>exclusión</w:t>
      </w:r>
      <w:proofErr w:type="spellEnd"/>
      <w:r w:rsidRPr="009822E6">
        <w:rPr>
          <w:rFonts w:ascii="Palatino Linotype" w:hAnsi="Palatino Linotype"/>
          <w:sz w:val="22"/>
          <w:szCs w:val="22"/>
        </w:rPr>
        <w:t xml:space="preserve"> a partir de la </w:t>
      </w:r>
      <w:proofErr w:type="spellStart"/>
      <w:r w:rsidRPr="009822E6">
        <w:rPr>
          <w:rFonts w:ascii="Palatino Linotype" w:hAnsi="Palatino Linotype"/>
          <w:sz w:val="22"/>
          <w:szCs w:val="22"/>
        </w:rPr>
        <w:t>comprensión</w:t>
      </w:r>
      <w:proofErr w:type="spellEnd"/>
      <w:r w:rsidRPr="009822E6">
        <w:rPr>
          <w:rFonts w:ascii="Palatino Linotype" w:hAnsi="Palatino Linotype"/>
          <w:sz w:val="22"/>
          <w:szCs w:val="22"/>
        </w:rPr>
        <w:t xml:space="preserve">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Analizar de manera crí</w:t>
      </w:r>
      <w:r w:rsidR="00A66ECB" w:rsidRPr="009822E6">
        <w:rPr>
          <w:rFonts w:ascii="Palatino Linotype" w:hAnsi="Palatino Linotype"/>
          <w:sz w:val="22"/>
          <w:szCs w:val="22"/>
        </w:rPr>
        <w:t xml:space="preserve">tica y aprovechar las oportunidades de todo tipo que ofrece la sociedad actual, en particular las de la cultura en la era digital, evaluando sus beneficios y riesgos y haciendo un uso </w:t>
      </w:r>
      <w:proofErr w:type="spellStart"/>
      <w:r w:rsidR="00A66ECB" w:rsidRPr="009822E6">
        <w:rPr>
          <w:rFonts w:ascii="Palatino Linotype" w:hAnsi="Palatino Linotype"/>
          <w:sz w:val="22"/>
          <w:szCs w:val="22"/>
        </w:rPr>
        <w:t>ético</w:t>
      </w:r>
      <w:proofErr w:type="spellEnd"/>
      <w:r w:rsidR="00A66ECB" w:rsidRPr="009822E6">
        <w:rPr>
          <w:rFonts w:ascii="Palatino Linotype" w:hAnsi="Palatino Linotype"/>
          <w:sz w:val="22"/>
          <w:szCs w:val="22"/>
        </w:rPr>
        <w:t xml:space="preserve">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lastRenderedPageBreak/>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w:t>
      </w:r>
      <w:proofErr w:type="spellStart"/>
      <w:r w:rsidRPr="00A66ECB">
        <w:rPr>
          <w:rFonts w:ascii="Palatino Linotype" w:hAnsi="Palatino Linotype"/>
          <w:sz w:val="22"/>
          <w:szCs w:val="22"/>
          <w:lang w:val="es-ES_tradnl"/>
        </w:rPr>
        <w:t>adecuación</w:t>
      </w:r>
      <w:proofErr w:type="spellEnd"/>
      <w:r w:rsidRPr="00A66ECB">
        <w:rPr>
          <w:rFonts w:ascii="Palatino Linotype" w:hAnsi="Palatino Linotype"/>
          <w:sz w:val="22"/>
          <w:szCs w:val="22"/>
          <w:lang w:val="es-ES_tradnl"/>
        </w:rPr>
        <w:t xml:space="preserve">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proofErr w:type="spellStart"/>
      <w:r w:rsidR="009822E6">
        <w:rPr>
          <w:rFonts w:ascii="Palatino Linotype" w:hAnsi="Palatino Linotype"/>
          <w:sz w:val="22"/>
          <w:szCs w:val="22"/>
          <w:lang w:val="es-ES_tradnl"/>
        </w:rPr>
        <w:t>crítica</w:t>
      </w:r>
      <w:proofErr w:type="spellEnd"/>
      <w:r w:rsidR="009822E6">
        <w:rPr>
          <w:rFonts w:ascii="Palatino Linotype" w:hAnsi="Palatino Linotype"/>
          <w:sz w:val="22"/>
          <w:szCs w:val="22"/>
          <w:lang w:val="es-ES_tradnl"/>
        </w:rPr>
        <w:t xml:space="preserve"> textos orales, escritos </w:t>
      </w:r>
      <w:r w:rsidRPr="00A66ECB">
        <w:rPr>
          <w:rFonts w:ascii="Palatino Linotype" w:hAnsi="Palatino Linotype"/>
          <w:sz w:val="22"/>
          <w:szCs w:val="22"/>
          <w:lang w:val="es-ES_tradnl"/>
        </w:rPr>
        <w:t xml:space="preserve">de los </w:t>
      </w:r>
      <w:proofErr w:type="spellStart"/>
      <w:r w:rsidRPr="00A66ECB">
        <w:rPr>
          <w:rFonts w:ascii="Palatino Linotype" w:hAnsi="Palatino Linotype"/>
          <w:sz w:val="22"/>
          <w:szCs w:val="22"/>
          <w:lang w:val="es-ES_tradnl"/>
        </w:rPr>
        <w:t>ámbitos</w:t>
      </w:r>
      <w:proofErr w:type="spellEnd"/>
      <w:r w:rsidRPr="00A66ECB">
        <w:rPr>
          <w:rFonts w:ascii="Palatino Linotype" w:hAnsi="Palatino Linotype"/>
          <w:sz w:val="22"/>
          <w:szCs w:val="22"/>
          <w:lang w:val="es-ES_tradnl"/>
        </w:rPr>
        <w:t xml:space="preserve">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w:t>
      </w:r>
      <w:proofErr w:type="spellStart"/>
      <w:r w:rsidRPr="00A66ECB">
        <w:rPr>
          <w:rFonts w:ascii="Palatino Linotype" w:hAnsi="Palatino Linotype"/>
          <w:sz w:val="22"/>
          <w:szCs w:val="22"/>
          <w:lang w:val="es-ES_tradnl"/>
        </w:rPr>
        <w:t>información</w:t>
      </w:r>
      <w:proofErr w:type="spellEnd"/>
      <w:r w:rsidRPr="00A66ECB">
        <w:rPr>
          <w:rFonts w:ascii="Palatino Linotype" w:hAnsi="Palatino Linotype"/>
          <w:sz w:val="22"/>
          <w:szCs w:val="22"/>
          <w:lang w:val="es-ES_tradnl"/>
        </w:rPr>
        <w:t xml:space="preserve"> procedente de diferentes fuentes, evaluando su fiabilidad y pertinencia en </w:t>
      </w:r>
      <w:proofErr w:type="spellStart"/>
      <w:r w:rsidRPr="00A66ECB">
        <w:rPr>
          <w:rFonts w:ascii="Palatino Linotype" w:hAnsi="Palatino Linotype"/>
          <w:sz w:val="22"/>
          <w:szCs w:val="22"/>
          <w:lang w:val="es-ES_tradnl"/>
        </w:rPr>
        <w:t>función</w:t>
      </w:r>
      <w:proofErr w:type="spellEnd"/>
      <w:r w:rsidRPr="00A66ECB">
        <w:rPr>
          <w:rFonts w:ascii="Palatino Linotype" w:hAnsi="Palatino Linotype"/>
          <w:sz w:val="22"/>
          <w:szCs w:val="22"/>
          <w:lang w:val="es-ES_tradnl"/>
        </w:rPr>
        <w:t xml:space="preserve">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CCL4. Lee con </w:t>
      </w:r>
      <w:proofErr w:type="spellStart"/>
      <w:r w:rsidRPr="00A66ECB">
        <w:rPr>
          <w:rFonts w:ascii="Palatino Linotype" w:hAnsi="Palatino Linotype"/>
          <w:sz w:val="22"/>
          <w:szCs w:val="22"/>
          <w:lang w:val="es-ES_tradnl"/>
        </w:rPr>
        <w:t>autonomía</w:t>
      </w:r>
      <w:proofErr w:type="spellEnd"/>
      <w:r w:rsidRPr="00A66ECB">
        <w:rPr>
          <w:rFonts w:ascii="Palatino Linotype" w:hAnsi="Palatino Linotype"/>
          <w:sz w:val="22"/>
          <w:szCs w:val="22"/>
          <w:lang w:val="es-ES_tradnl"/>
        </w:rPr>
        <w:t xml:space="preserve">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eriencia 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w:t>
      </w:r>
      <w:proofErr w:type="spellStart"/>
      <w:r w:rsidRPr="00A66ECB">
        <w:rPr>
          <w:rFonts w:ascii="Palatino Linotype" w:hAnsi="Palatino Linotype"/>
          <w:sz w:val="22"/>
          <w:szCs w:val="22"/>
          <w:lang w:val="es-ES_tradnl"/>
        </w:rPr>
        <w:t>interpretación</w:t>
      </w:r>
      <w:proofErr w:type="spellEnd"/>
      <w:r w:rsidRPr="00A66ECB">
        <w:rPr>
          <w:rFonts w:ascii="Palatino Linotype" w:hAnsi="Palatino Linotype"/>
          <w:sz w:val="22"/>
          <w:szCs w:val="22"/>
          <w:lang w:val="es-ES_tradnl"/>
        </w:rPr>
        <w:t xml:space="preserve">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9822E6" w:rsidRDefault="00A66ECB" w:rsidP="009822E6">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w:t>
      </w:r>
      <w:proofErr w:type="spellStart"/>
      <w:r w:rsidRPr="00A66ECB">
        <w:rPr>
          <w:rFonts w:ascii="Palatino Linotype" w:hAnsi="Palatino Linotype"/>
          <w:sz w:val="22"/>
          <w:szCs w:val="22"/>
          <w:lang w:val="es-ES_tradnl"/>
        </w:rPr>
        <w:t>democrática</w:t>
      </w:r>
      <w:proofErr w:type="spellEnd"/>
      <w:r w:rsidRPr="00A66ECB">
        <w:rPr>
          <w:rFonts w:ascii="Palatino Linotype" w:hAnsi="Palatino Linotype"/>
          <w:sz w:val="22"/>
          <w:szCs w:val="22"/>
          <w:lang w:val="es-ES_tradnl"/>
        </w:rPr>
        <w:t xml:space="preserve">, la </w:t>
      </w:r>
      <w:proofErr w:type="spellStart"/>
      <w:r w:rsidRPr="00A66ECB">
        <w:rPr>
          <w:rFonts w:ascii="Palatino Linotype" w:hAnsi="Palatino Linotype"/>
          <w:sz w:val="22"/>
          <w:szCs w:val="22"/>
          <w:lang w:val="es-ES_tradnl"/>
        </w:rPr>
        <w:t>resolución</w:t>
      </w:r>
      <w:proofErr w:type="spellEnd"/>
      <w:r w:rsidRPr="00A66ECB">
        <w:rPr>
          <w:rFonts w:ascii="Palatino Linotype" w:hAnsi="Palatino Linotype"/>
          <w:sz w:val="22"/>
          <w:szCs w:val="22"/>
          <w:lang w:val="es-ES_tradnl"/>
        </w:rPr>
        <w:t xml:space="preserve"> dialogada de los conflictos y la igualdad de derechos de todas las personas, evitando los usos discriminatorios,</w:t>
      </w:r>
      <w:r w:rsidR="00C93CBE">
        <w:rPr>
          <w:rFonts w:ascii="Palatino Linotype" w:hAnsi="Palatino Linotype"/>
          <w:sz w:val="22"/>
          <w:szCs w:val="22"/>
          <w:lang w:val="es-ES_tradnl"/>
        </w:rPr>
        <w:t xml:space="preserve"> </w:t>
      </w:r>
      <w:proofErr w:type="spellStart"/>
      <w:r w:rsidR="00C93CBE">
        <w:rPr>
          <w:rFonts w:ascii="Palatino Linotype" w:hAnsi="Palatino Linotype"/>
          <w:sz w:val="22"/>
          <w:szCs w:val="22"/>
          <w:lang w:val="es-ES_tradnl"/>
        </w:rPr>
        <w:t>asi</w:t>
      </w:r>
      <w:proofErr w:type="spellEnd"/>
      <w:r w:rsidR="00C93CBE">
        <w:rPr>
          <w:rFonts w:ascii="Palatino Linotype" w:hAnsi="Palatino Linotype"/>
          <w:sz w:val="22"/>
          <w:szCs w:val="22"/>
          <w:lang w:val="es-ES_tradnl"/>
        </w:rPr>
        <w:t>́ como los abusos de poder.</w:t>
      </w:r>
    </w:p>
    <w:p w:rsidR="00DD7785" w:rsidRDefault="00DD7785">
      <w:pPr>
        <w:jc w:val="left"/>
        <w:rPr>
          <w:rFonts w:ascii="Palatino Linotype" w:hAnsi="Palatino Linotype"/>
          <w:b/>
          <w:sz w:val="22"/>
          <w:szCs w:val="22"/>
          <w:lang w:val="es-ES_tradnl"/>
        </w:rPr>
      </w:pPr>
      <w:r>
        <w:rPr>
          <w:rFonts w:ascii="Palatino Linotype" w:hAnsi="Palatino Linotype"/>
          <w:b/>
          <w:sz w:val="22"/>
          <w:szCs w:val="22"/>
          <w:lang w:val="es-ES_tradnl"/>
        </w:rPr>
        <w:br w:type="page"/>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lastRenderedPageBreak/>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 xml:space="preserve">de forma apropiada y eficaz para el aprendizaje y la </w:t>
      </w:r>
      <w:proofErr w:type="spellStart"/>
      <w:r w:rsidR="00DE49A4" w:rsidRPr="00DE49A4">
        <w:rPr>
          <w:rFonts w:ascii="Palatino Linotype" w:hAnsi="Palatino Linotype"/>
          <w:sz w:val="22"/>
          <w:szCs w:val="22"/>
          <w:lang w:val="es-ES_tradnl"/>
        </w:rPr>
        <w:t>comunicación</w:t>
      </w:r>
      <w:proofErr w:type="spellEnd"/>
      <w:r w:rsidR="00DE49A4" w:rsidRPr="00DE49A4">
        <w:rPr>
          <w:rFonts w:ascii="Palatino Linotype" w:hAnsi="Palatino Linotype"/>
          <w:sz w:val="22"/>
          <w:szCs w:val="22"/>
          <w:lang w:val="es-ES_tradnl"/>
        </w:rPr>
        <w:t xml:space="preserve">. Esta competencia supone reconocer y respetar los perfiles </w:t>
      </w:r>
      <w:proofErr w:type="spellStart"/>
      <w:r w:rsidR="00DE49A4" w:rsidRPr="00DE49A4">
        <w:rPr>
          <w:rFonts w:ascii="Palatino Linotype" w:hAnsi="Palatino Linotype"/>
          <w:sz w:val="22"/>
          <w:szCs w:val="22"/>
          <w:lang w:val="es-ES_tradnl"/>
        </w:rPr>
        <w:t>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w:t>
      </w:r>
      <w:proofErr w:type="spellEnd"/>
      <w:r w:rsidR="00DE49A4" w:rsidRPr="00DE49A4">
        <w:rPr>
          <w:rFonts w:ascii="Palatino Linotype" w:hAnsi="Palatino Linotype"/>
          <w:sz w:val="22"/>
          <w:szCs w:val="22"/>
          <w:lang w:val="es-ES_tradnl"/>
        </w:rPr>
        <w:t xml:space="preserve"> individuales y aprovechar las experiencias propias para desarrollar estrategias que permitan mediar y hacer transferencias entre lenguas, incluidas las </w:t>
      </w:r>
      <w:proofErr w:type="spellStart"/>
      <w:r w:rsidR="00DE49A4" w:rsidRPr="00DE49A4">
        <w:rPr>
          <w:rFonts w:ascii="Palatino Linotype" w:hAnsi="Palatino Linotype"/>
          <w:sz w:val="22"/>
          <w:szCs w:val="22"/>
          <w:lang w:val="es-ES_tradnl"/>
        </w:rPr>
        <w:t>clásicas</w:t>
      </w:r>
      <w:proofErr w:type="spellEnd"/>
      <w:r w:rsidR="00DE49A4" w:rsidRPr="00DE49A4">
        <w:rPr>
          <w:rFonts w:ascii="Palatino Linotype" w:hAnsi="Palatino Linotype"/>
          <w:sz w:val="22"/>
          <w:szCs w:val="22"/>
          <w:lang w:val="es-ES_tradnl"/>
        </w:rPr>
        <w:t xml:space="preserve">, y, en su caso, mantener y adquirir destrezas en la lengua o lenguas familiares y en las lenguas oficiales. Integra, asimismo, dimensiones </w:t>
      </w:r>
      <w:proofErr w:type="spellStart"/>
      <w:r w:rsidR="00DE49A4" w:rsidRPr="00DE49A4">
        <w:rPr>
          <w:rFonts w:ascii="Palatino Linotype" w:hAnsi="Palatino Linotype"/>
          <w:sz w:val="22"/>
          <w:szCs w:val="22"/>
          <w:lang w:val="es-ES_tradnl"/>
        </w:rPr>
        <w:t>históricas</w:t>
      </w:r>
      <w:proofErr w:type="spellEnd"/>
      <w:r w:rsidR="00DE49A4" w:rsidRPr="00DE49A4">
        <w:rPr>
          <w:rFonts w:ascii="Palatino Linotype" w:hAnsi="Palatino Linotype"/>
          <w:sz w:val="22"/>
          <w:szCs w:val="22"/>
          <w:lang w:val="es-ES_tradnl"/>
        </w:rPr>
        <w:t xml:space="preserve"> e interculturales orientadas a conocer, valorar y respetar la diversidad </w:t>
      </w:r>
      <w:proofErr w:type="spellStart"/>
      <w:r w:rsidR="00DE49A4" w:rsidRPr="00DE49A4">
        <w:rPr>
          <w:rFonts w:ascii="Palatino Linotype" w:hAnsi="Palatino Linotype"/>
          <w:sz w:val="22"/>
          <w:szCs w:val="22"/>
          <w:lang w:val="es-ES_tradnl"/>
        </w:rPr>
        <w:t>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w:t>
      </w:r>
      <w:proofErr w:type="spellEnd"/>
      <w:r w:rsidR="00DE49A4" w:rsidRPr="00DE49A4">
        <w:rPr>
          <w:rFonts w:ascii="Palatino Linotype" w:hAnsi="Palatino Linotype"/>
          <w:sz w:val="22"/>
          <w:szCs w:val="22"/>
          <w:lang w:val="es-ES_tradnl"/>
        </w:rPr>
        <w:t xml:space="preserve"> y cultural de la sociedad con el objetivo de fomentar la convivencia </w:t>
      </w:r>
      <w:proofErr w:type="spellStart"/>
      <w:r w:rsidR="00DE49A4" w:rsidRPr="00DE49A4">
        <w:rPr>
          <w:rFonts w:ascii="Palatino Linotype" w:hAnsi="Palatino Linotype"/>
          <w:sz w:val="22"/>
          <w:szCs w:val="22"/>
          <w:lang w:val="es-ES_tradnl"/>
        </w:rPr>
        <w:t>democrática</w:t>
      </w:r>
      <w:proofErr w:type="spellEnd"/>
      <w:r w:rsidR="00DE49A4" w:rsidRPr="00DE49A4">
        <w:rPr>
          <w:rFonts w:ascii="Palatino Linotype" w:hAnsi="Palatino Linotype"/>
          <w:sz w:val="22"/>
          <w:szCs w:val="22"/>
          <w:lang w:val="es-ES_tradnl"/>
        </w:rPr>
        <w:t>.</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 xml:space="preserve">CP1. Usa eficazmente una o más lenguas, además de la lengua o lenguas familiares, para responder a sus necesidades comunicativas, de manera apropiada y adecuada tanto a su desarrollo e intereses como a diferentes situaciones y contextos de los </w:t>
      </w:r>
      <w:proofErr w:type="spellStart"/>
      <w:r w:rsidRPr="00DE49A4">
        <w:rPr>
          <w:rFonts w:ascii="Palatino Linotype" w:hAnsi="Palatino Linotype"/>
          <w:sz w:val="22"/>
          <w:szCs w:val="22"/>
          <w:lang w:val="es-ES_tradnl"/>
        </w:rPr>
        <w:t>ámbitos</w:t>
      </w:r>
      <w:proofErr w:type="spellEnd"/>
      <w:r w:rsidRPr="00DE49A4">
        <w:rPr>
          <w:rFonts w:ascii="Palatino Linotype" w:hAnsi="Palatino Linotype"/>
          <w:sz w:val="22"/>
          <w:szCs w:val="22"/>
          <w:lang w:val="es-ES_tradnl"/>
        </w:rPr>
        <w:t xml:space="preserve">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 xml:space="preserve">CP2. A partir de sus experiencias, realiza transferencias entre distintas lenguas como estrategia para comunicarse y ampliar su repertorio </w:t>
      </w:r>
      <w:proofErr w:type="spellStart"/>
      <w:r w:rsidRPr="00DE49A4">
        <w:rPr>
          <w:rFonts w:ascii="Palatino Linotype" w:hAnsi="Palatino Linotype"/>
          <w:sz w:val="22"/>
          <w:szCs w:val="22"/>
          <w:lang w:val="es-ES_tradnl"/>
        </w:rPr>
        <w:t>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w:t>
      </w:r>
      <w:proofErr w:type="spellEnd"/>
      <w:r w:rsidRPr="00DE49A4">
        <w:rPr>
          <w:rFonts w:ascii="Palatino Linotype" w:hAnsi="Palatino Linotype"/>
          <w:sz w:val="22"/>
          <w:szCs w:val="22"/>
          <w:lang w:val="es-ES_tradnl"/>
        </w:rPr>
        <w:t xml:space="preserve">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 xml:space="preserve">CP3. Conoce, valora y respeta la diversidad </w:t>
      </w:r>
      <w:proofErr w:type="spellStart"/>
      <w:r w:rsidRPr="00DE49A4">
        <w:rPr>
          <w:rFonts w:ascii="Palatino Linotype" w:hAnsi="Palatino Linotype"/>
          <w:sz w:val="22"/>
          <w:szCs w:val="22"/>
          <w:lang w:val="es-ES_tradnl"/>
        </w:rPr>
        <w:t>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w:t>
      </w:r>
      <w:proofErr w:type="spellEnd"/>
      <w:r w:rsidRPr="00DE49A4">
        <w:rPr>
          <w:rFonts w:ascii="Palatino Linotype" w:hAnsi="Palatino Linotype"/>
          <w:sz w:val="22"/>
          <w:szCs w:val="22"/>
          <w:lang w:val="es-ES_tradnl"/>
        </w:rPr>
        <w:t xml:space="preserve">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 xml:space="preserve">y mostrando una actitud </w:t>
      </w:r>
      <w:proofErr w:type="spellStart"/>
      <w:r w:rsidR="007F56CC">
        <w:rPr>
          <w:rFonts w:ascii="Palatino Linotype" w:hAnsi="Palatino Linotype"/>
          <w:sz w:val="22"/>
          <w:szCs w:val="22"/>
          <w:lang w:val="es-ES_tradnl"/>
        </w:rPr>
        <w:t>crítica</w:t>
      </w:r>
      <w:proofErr w:type="spellEnd"/>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 xml:space="preserve">STEM3. Plantea y desarrolla proyectos diseñando, fabricando y evaluando diferentes prototipos o modelos para generar o utilizar productos que den </w:t>
      </w:r>
      <w:proofErr w:type="spellStart"/>
      <w:r w:rsidRPr="00DE49A4">
        <w:rPr>
          <w:rFonts w:ascii="Palatino Linotype" w:hAnsi="Palatino Linotype"/>
          <w:sz w:val="22"/>
          <w:szCs w:val="22"/>
          <w:lang w:val="es-ES_tradnl"/>
        </w:rPr>
        <w:t>solución</w:t>
      </w:r>
      <w:proofErr w:type="spellEnd"/>
      <w:r w:rsidRPr="00DE49A4">
        <w:rPr>
          <w:rFonts w:ascii="Palatino Linotype" w:hAnsi="Palatino Linotype"/>
          <w:sz w:val="22"/>
          <w:szCs w:val="22"/>
          <w:lang w:val="es-ES_tradnl"/>
        </w:rPr>
        <w:t xml:space="preserve"> a una necesidad o problema de forma creativa y en equipo, procurando la participación de todo el grupo, resolviendo pacíficamente los </w:t>
      </w:r>
      <w:r w:rsidRPr="00DE49A4">
        <w:rPr>
          <w:rFonts w:ascii="Palatino Linotype" w:hAnsi="Palatino Linotype"/>
          <w:sz w:val="22"/>
          <w:szCs w:val="22"/>
          <w:lang w:val="es-ES_tradnl"/>
        </w:rPr>
        <w:lastRenderedPageBreak/>
        <w:t>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 xml:space="preserve">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w:t>
      </w:r>
      <w:proofErr w:type="spellStart"/>
      <w:r w:rsidRPr="00DE49A4">
        <w:rPr>
          <w:rFonts w:ascii="Palatino Linotype" w:hAnsi="Palatino Linotype"/>
          <w:sz w:val="22"/>
          <w:szCs w:val="22"/>
          <w:lang w:val="es-ES_tradnl"/>
        </w:rPr>
        <w:t>matemático-formal</w:t>
      </w:r>
      <w:proofErr w:type="spellEnd"/>
      <w:r w:rsidRPr="00DE49A4">
        <w:rPr>
          <w:rFonts w:ascii="Palatino Linotype" w:hAnsi="Palatino Linotype"/>
          <w:sz w:val="22"/>
          <w:szCs w:val="22"/>
          <w:lang w:val="es-ES_tradnl"/>
        </w:rPr>
        <w:t xml:space="preserve"> con </w:t>
      </w:r>
      <w:proofErr w:type="spellStart"/>
      <w:r w:rsidRPr="00DE49A4">
        <w:rPr>
          <w:rFonts w:ascii="Palatino Linotype" w:hAnsi="Palatino Linotype"/>
          <w:sz w:val="22"/>
          <w:szCs w:val="22"/>
          <w:lang w:val="es-ES_tradnl"/>
        </w:rPr>
        <w:t>ética</w:t>
      </w:r>
      <w:proofErr w:type="spellEnd"/>
      <w:r w:rsidRPr="00DE49A4">
        <w:rPr>
          <w:rFonts w:ascii="Palatino Linotype" w:hAnsi="Palatino Linotype"/>
          <w:sz w:val="22"/>
          <w:szCs w:val="22"/>
          <w:lang w:val="es-ES_tradnl"/>
        </w:rPr>
        <w:t xml:space="preserve">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 xml:space="preserve">STEM5. Emprende acciones fundamentadas científicamente para promover la salud física, mental y social, y preservar el medio ambiente y los seres vivos; y aplica principios de </w:t>
      </w:r>
      <w:proofErr w:type="spellStart"/>
      <w:r w:rsidRPr="00DE49A4">
        <w:rPr>
          <w:rFonts w:ascii="Palatino Linotype" w:hAnsi="Palatino Linotype"/>
          <w:sz w:val="22"/>
          <w:szCs w:val="22"/>
          <w:lang w:val="es-ES_tradnl"/>
        </w:rPr>
        <w:t>ética</w:t>
      </w:r>
      <w:proofErr w:type="spellEnd"/>
      <w:r w:rsidRPr="00DE49A4">
        <w:rPr>
          <w:rFonts w:ascii="Palatino Linotype" w:hAnsi="Palatino Linotype"/>
          <w:sz w:val="22"/>
          <w:szCs w:val="22"/>
          <w:lang w:val="es-ES_tradnl"/>
        </w:rPr>
        <w:t xml:space="preserve">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 xml:space="preserve">CD2. Gestiona y utiliza su entorno personal digital de aprendizaje para construir conocimiento y crear contenidos digitales, mediante estrategias de tratamiento de la </w:t>
      </w:r>
      <w:proofErr w:type="spellStart"/>
      <w:r w:rsidRPr="00C25740">
        <w:rPr>
          <w:rFonts w:ascii="Palatino Linotype" w:hAnsi="Palatino Linotype"/>
          <w:sz w:val="22"/>
          <w:szCs w:val="22"/>
          <w:lang w:val="es-ES_tradnl"/>
        </w:rPr>
        <w:t>información</w:t>
      </w:r>
      <w:proofErr w:type="spellEnd"/>
      <w:r w:rsidRPr="00C25740">
        <w:rPr>
          <w:rFonts w:ascii="Palatino Linotype" w:hAnsi="Palatino Linotype"/>
          <w:sz w:val="22"/>
          <w:szCs w:val="22"/>
          <w:lang w:val="es-ES_tradnl"/>
        </w:rPr>
        <w:t xml:space="preserve"> y el uso de diferentes herramientas digitales, seleccionando y configurando la más adecuada en </w:t>
      </w:r>
      <w:proofErr w:type="spellStart"/>
      <w:r w:rsidRPr="00C25740">
        <w:rPr>
          <w:rFonts w:ascii="Palatino Linotype" w:hAnsi="Palatino Linotype"/>
          <w:sz w:val="22"/>
          <w:szCs w:val="22"/>
          <w:lang w:val="es-ES_tradnl"/>
        </w:rPr>
        <w:t>función</w:t>
      </w:r>
      <w:proofErr w:type="spellEnd"/>
      <w:r w:rsidRPr="00C25740">
        <w:rPr>
          <w:rFonts w:ascii="Palatino Linotype" w:hAnsi="Palatino Linotype"/>
          <w:sz w:val="22"/>
          <w:szCs w:val="22"/>
          <w:lang w:val="es-ES_tradnl"/>
        </w:rPr>
        <w:t xml:space="preserve">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 xml:space="preserve">CD3. Se comunica, participa, colabora e interactúa compartiendo contenidos, datos e </w:t>
      </w:r>
      <w:proofErr w:type="spellStart"/>
      <w:r w:rsidRPr="00C25740">
        <w:rPr>
          <w:rFonts w:ascii="Palatino Linotype" w:hAnsi="Palatino Linotype"/>
          <w:sz w:val="22"/>
          <w:szCs w:val="22"/>
          <w:lang w:val="es-ES_tradnl"/>
        </w:rPr>
        <w:t>información</w:t>
      </w:r>
      <w:proofErr w:type="spellEnd"/>
      <w:r w:rsidRPr="00C25740">
        <w:rPr>
          <w:rFonts w:ascii="Palatino Linotype" w:hAnsi="Palatino Linotype"/>
          <w:sz w:val="22"/>
          <w:szCs w:val="22"/>
          <w:lang w:val="es-ES_tradnl"/>
        </w:rPr>
        <w:t xml:space="preserve">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 xml:space="preserve">udadanía digital activa, </w:t>
      </w:r>
      <w:proofErr w:type="spellStart"/>
      <w:r w:rsidR="00E6163E">
        <w:rPr>
          <w:rFonts w:ascii="Palatino Linotype" w:hAnsi="Palatino Linotype"/>
          <w:sz w:val="22"/>
          <w:szCs w:val="22"/>
          <w:lang w:val="es-ES_tradnl"/>
        </w:rPr>
        <w:t>cívica</w:t>
      </w:r>
      <w:proofErr w:type="spellEnd"/>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 xml:space="preserve">digitales para proteger los dispositivos, los datos personales, la salud y el medioambiente, y para tomar conciencia de la importancia y necesidad de hacer un uso </w:t>
      </w:r>
      <w:proofErr w:type="spellStart"/>
      <w:r w:rsidRPr="00C25740">
        <w:rPr>
          <w:rFonts w:ascii="Palatino Linotype" w:hAnsi="Palatino Linotype"/>
          <w:sz w:val="22"/>
          <w:szCs w:val="22"/>
          <w:lang w:val="es-ES_tradnl"/>
        </w:rPr>
        <w:t>crítico</w:t>
      </w:r>
      <w:proofErr w:type="spellEnd"/>
      <w:r w:rsidRPr="00C25740">
        <w:rPr>
          <w:rFonts w:ascii="Palatino Linotype" w:hAnsi="Palatino Linotype"/>
          <w:sz w:val="22"/>
          <w:szCs w:val="22"/>
          <w:lang w:val="es-ES_tradnl"/>
        </w:rPr>
        <w:t>,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 xml:space="preserve">desarrollo sostenible y uso </w:t>
      </w:r>
      <w:proofErr w:type="spellStart"/>
      <w:r w:rsidRPr="00C25740">
        <w:rPr>
          <w:rFonts w:ascii="Palatino Linotype" w:hAnsi="Palatino Linotype"/>
          <w:sz w:val="22"/>
          <w:szCs w:val="22"/>
          <w:lang w:val="es-ES_tradnl"/>
        </w:rPr>
        <w:t>ético</w:t>
      </w:r>
      <w:proofErr w:type="spellEnd"/>
      <w:r w:rsidRPr="00C25740">
        <w:rPr>
          <w:rFonts w:ascii="Palatino Linotype" w:hAnsi="Palatino Linotype"/>
          <w:sz w:val="22"/>
          <w:szCs w:val="22"/>
          <w:lang w:val="es-ES_tradnl"/>
        </w:rPr>
        <w:t>.</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lastRenderedPageBreak/>
        <w:t xml:space="preserve">La competencia personal y social atraviesan la materia de Educación en valores Cívicos y Éticos tanto en los objetivos como en los contenidos. Estas competencias implican la capacidad de reflexionar sobre uno mismo para </w:t>
      </w:r>
      <w:proofErr w:type="spellStart"/>
      <w:r w:rsidRPr="00CB1F1A">
        <w:rPr>
          <w:rFonts w:ascii="Palatino Linotype" w:hAnsi="Palatino Linotype"/>
          <w:color w:val="000000" w:themeColor="text1"/>
          <w:sz w:val="22"/>
          <w:szCs w:val="22"/>
          <w:lang w:val="es-ES_tradnl"/>
        </w:rPr>
        <w:t>autoconocerse</w:t>
      </w:r>
      <w:proofErr w:type="spellEnd"/>
      <w:r w:rsidRPr="00CB1F1A">
        <w:rPr>
          <w:rFonts w:ascii="Palatino Linotype" w:hAnsi="Palatino Linotype"/>
          <w:color w:val="000000" w:themeColor="text1"/>
          <w:sz w:val="22"/>
          <w:szCs w:val="22"/>
          <w:lang w:val="es-ES_tradnl"/>
        </w:rPr>
        <w:t>,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 xml:space="preserve">CPSAA5. Planea objetivos a medio plazo y desarrolla procesos </w:t>
      </w:r>
      <w:proofErr w:type="spellStart"/>
      <w:r w:rsidRPr="00CB1F1A">
        <w:rPr>
          <w:rFonts w:ascii="Palatino Linotype" w:hAnsi="Palatino Linotype"/>
          <w:color w:val="000000" w:themeColor="text1"/>
          <w:sz w:val="22"/>
          <w:szCs w:val="22"/>
          <w:lang w:val="es-ES_tradnl"/>
        </w:rPr>
        <w:t>metacognitivos</w:t>
      </w:r>
      <w:proofErr w:type="spellEnd"/>
      <w:r w:rsidRPr="00CB1F1A">
        <w:rPr>
          <w:rFonts w:ascii="Palatino Linotype" w:hAnsi="Palatino Linotype"/>
          <w:color w:val="000000" w:themeColor="text1"/>
          <w:sz w:val="22"/>
          <w:szCs w:val="22"/>
          <w:lang w:val="es-ES_tradnl"/>
        </w:rPr>
        <w:t xml:space="preserve">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lastRenderedPageBreak/>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 xml:space="preserve">CC4. Comprende las relaciones sistémicas de interdependencia, </w:t>
      </w:r>
      <w:proofErr w:type="spellStart"/>
      <w:r w:rsidRPr="00CB1F1A">
        <w:rPr>
          <w:rFonts w:ascii="Palatino Linotype" w:hAnsi="Palatino Linotype"/>
          <w:sz w:val="22"/>
          <w:szCs w:val="22"/>
          <w:lang w:val="es-ES_tradnl"/>
        </w:rPr>
        <w:t>ecodependencia</w:t>
      </w:r>
      <w:proofErr w:type="spellEnd"/>
      <w:r w:rsidRPr="00CB1F1A">
        <w:rPr>
          <w:rFonts w:ascii="Palatino Linotype" w:hAnsi="Palatino Linotype"/>
          <w:sz w:val="22"/>
          <w:szCs w:val="22"/>
          <w:lang w:val="es-ES_tradnl"/>
        </w:rPr>
        <w:t xml:space="preserve"> e interconexión entre actuaciones locales y globales, y adopta, de forma consciente y motivada, un estilo de vida sostenible y </w:t>
      </w:r>
      <w:proofErr w:type="spellStart"/>
      <w:r w:rsidRPr="00CB1F1A">
        <w:rPr>
          <w:rFonts w:ascii="Palatino Linotype" w:hAnsi="Palatino Linotype"/>
          <w:sz w:val="22"/>
          <w:szCs w:val="22"/>
          <w:lang w:val="es-ES_tradnl"/>
        </w:rPr>
        <w:t>ecosocialmente</w:t>
      </w:r>
      <w:proofErr w:type="spellEnd"/>
      <w:r w:rsidRPr="00CB1F1A">
        <w:rPr>
          <w:rFonts w:ascii="Palatino Linotype" w:hAnsi="Palatino Linotype"/>
          <w:sz w:val="22"/>
          <w:szCs w:val="22"/>
          <w:lang w:val="es-ES_tradnl"/>
        </w:rPr>
        <w:t xml:space="preserv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lastRenderedPageBreak/>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w:t>
            </w:r>
            <w:proofErr w:type="spellStart"/>
            <w:r w:rsidRPr="000D7996">
              <w:rPr>
                <w:rFonts w:ascii="Palatino Linotype" w:hAnsi="Palatino Linotype"/>
                <w:sz w:val="22"/>
                <w:szCs w:val="22"/>
                <w:lang w:val="es-ES_tradnl"/>
              </w:rPr>
              <w:t>puzzles</w:t>
            </w:r>
            <w:proofErr w:type="spellEnd"/>
            <w:r w:rsidRPr="000D7996">
              <w:rPr>
                <w:rFonts w:ascii="Palatino Linotype" w:hAnsi="Palatino Linotype"/>
                <w:sz w:val="22"/>
                <w:szCs w:val="22"/>
                <w:lang w:val="es-ES_tradnl"/>
              </w:rPr>
              <w:t xml:space="preserve">,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06150970"/>
      <w:bookmarkEnd w:id="17"/>
      <w:r>
        <w:rPr>
          <w:color w:val="FFFFFF" w:themeColor="background1"/>
        </w:rPr>
        <w:lastRenderedPageBreak/>
        <w:t>7</w:t>
      </w:r>
      <w:r w:rsidR="002B562B" w:rsidRPr="00E44EFF">
        <w:rPr>
          <w:color w:val="FFFFFF" w:themeColor="background1"/>
        </w:rPr>
        <w:t xml:space="preserve">. </w:t>
      </w:r>
      <w:r w:rsidR="008B6864">
        <w:rPr>
          <w:color w:val="FFFFFF" w:themeColor="background1"/>
        </w:rPr>
        <w:t>Organización y secuenciación de las unidades didácticas</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413C24" w:rsidRPr="000D7996">
        <w:rPr>
          <w:rFonts w:ascii="Palatino Linotype" w:hAnsi="Palatino Linotype"/>
          <w:sz w:val="22"/>
          <w:szCs w:val="22"/>
        </w:rPr>
        <w:t xml:space="preserve"> </w:t>
      </w:r>
      <w:r w:rsidR="00A9287B" w:rsidRPr="000D7996">
        <w:rPr>
          <w:rFonts w:ascii="Palatino Linotype" w:hAnsi="Palatino Linotype"/>
          <w:sz w:val="22"/>
          <w:szCs w:val="22"/>
        </w:rPr>
        <w:t>E</w:t>
      </w:r>
      <w:r w:rsidR="00413C24" w:rsidRPr="000D7996">
        <w:rPr>
          <w:rFonts w:ascii="Palatino Linotype" w:hAnsi="Palatino Linotype"/>
          <w:sz w:val="22"/>
          <w:szCs w:val="22"/>
        </w:rPr>
        <w:t xml:space="preserve">l número de sesiones dedicadas a cada unidad </w:t>
      </w:r>
      <w:r w:rsidR="00A9287B" w:rsidRPr="000D7996">
        <w:rPr>
          <w:rFonts w:ascii="Palatino Linotype" w:hAnsi="Palatino Linotype"/>
          <w:sz w:val="22"/>
          <w:szCs w:val="22"/>
        </w:rPr>
        <w:t>variará</w:t>
      </w:r>
      <w:r w:rsidR="00B04CB1" w:rsidRPr="000D7996">
        <w:rPr>
          <w:rFonts w:ascii="Palatino Linotype" w:hAnsi="Palatino Linotype"/>
          <w:sz w:val="22"/>
          <w:szCs w:val="22"/>
        </w:rPr>
        <w:t>, dependiendo del criterio del profesor</w:t>
      </w:r>
      <w:r w:rsidR="00471549">
        <w:rPr>
          <w:rFonts w:ascii="Palatino Linotype" w:hAnsi="Palatino Linotype"/>
          <w:sz w:val="22"/>
          <w:szCs w:val="22"/>
        </w:rPr>
        <w:t>ado</w:t>
      </w:r>
      <w:r w:rsidR="00AC0FC0">
        <w:rPr>
          <w:rFonts w:ascii="Palatino Linotype" w:hAnsi="Palatino Linotype"/>
          <w:sz w:val="22"/>
          <w:szCs w:val="22"/>
        </w:rPr>
        <w:t xml:space="preserve">, así como </w:t>
      </w:r>
      <w:r w:rsidR="00B04CB1" w:rsidRPr="000D7996">
        <w:rPr>
          <w:rFonts w:ascii="Palatino Linotype" w:hAnsi="Palatino Linotype"/>
          <w:sz w:val="22"/>
          <w:szCs w:val="22"/>
        </w:rPr>
        <w:t>del interés mostrado por el alumnado durante el desarrollo de la misma.</w:t>
      </w:r>
      <w:r w:rsidR="00805673">
        <w:rPr>
          <w:rFonts w:ascii="Palatino Linotype" w:hAnsi="Palatino Linotype"/>
          <w:sz w:val="22"/>
          <w:szCs w:val="22"/>
        </w:rPr>
        <w:t xml:space="preserve"> </w:t>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proofErr w:type="spellStart"/>
      <w:r w:rsidRPr="008B6864">
        <w:rPr>
          <w:rFonts w:ascii="Palatino Linotype" w:hAnsi="Palatino Linotype"/>
          <w:sz w:val="22"/>
          <w:szCs w:val="22"/>
        </w:rPr>
        <w:t>Ciberacoso</w:t>
      </w:r>
      <w:proofErr w:type="spellEnd"/>
      <w:r w:rsidRPr="008B6864">
        <w:rPr>
          <w:rFonts w:ascii="Palatino Linotype" w:hAnsi="Palatino Linotype"/>
          <w:sz w:val="22"/>
          <w:szCs w:val="22"/>
        </w:rPr>
        <w:t xml:space="preserve">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proofErr w:type="spellStart"/>
      <w:r w:rsidRPr="008B6864">
        <w:rPr>
          <w:rFonts w:ascii="Palatino Linotype" w:hAnsi="Palatino Linotype"/>
          <w:sz w:val="22"/>
          <w:szCs w:val="22"/>
        </w:rPr>
        <w:t>Interculturalismo</w:t>
      </w:r>
      <w:proofErr w:type="spellEnd"/>
      <w:r w:rsidRPr="008B6864">
        <w:rPr>
          <w:rFonts w:ascii="Palatino Linotype" w:hAnsi="Palatino Linotype"/>
          <w:sz w:val="22"/>
          <w:szCs w:val="22"/>
        </w:rPr>
        <w:t xml:space="preserve">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 xml:space="preserve">Bioética, inteligencia artificial y </w:t>
      </w:r>
      <w:proofErr w:type="spellStart"/>
      <w:r w:rsidRPr="008B6864">
        <w:rPr>
          <w:rFonts w:ascii="Palatino Linotype" w:hAnsi="Palatino Linotype"/>
          <w:sz w:val="22"/>
          <w:szCs w:val="22"/>
        </w:rPr>
        <w:t>transhumanismo</w:t>
      </w:r>
      <w:proofErr w:type="spellEnd"/>
      <w:r w:rsidRPr="008B6864">
        <w:rPr>
          <w:rFonts w:ascii="Palatino Linotype" w:hAnsi="Palatino Linotype"/>
          <w:sz w:val="22"/>
          <w:szCs w:val="22"/>
        </w:rPr>
        <w:t>.</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 xml:space="preserve">Ética ambiental y problemas </w:t>
      </w:r>
      <w:proofErr w:type="spellStart"/>
      <w:r w:rsidRPr="00AC0FC0">
        <w:rPr>
          <w:rFonts w:ascii="Palatino Linotype" w:hAnsi="Palatino Linotype"/>
          <w:sz w:val="22"/>
          <w:szCs w:val="22"/>
        </w:rPr>
        <w:t>ecosociales</w:t>
      </w:r>
      <w:proofErr w:type="spellEnd"/>
      <w:r w:rsidRPr="00AC0FC0">
        <w:rPr>
          <w:rFonts w:ascii="Palatino Linotype" w:hAnsi="Palatino Linotype"/>
          <w:sz w:val="22"/>
          <w:szCs w:val="22"/>
        </w:rPr>
        <w:t>.</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 xml:space="preserve">El </w:t>
      </w:r>
      <w:proofErr w:type="spellStart"/>
      <w:r w:rsidRPr="00AC0FC0">
        <w:rPr>
          <w:rFonts w:ascii="Palatino Linotype" w:hAnsi="Palatino Linotype"/>
          <w:sz w:val="22"/>
          <w:szCs w:val="22"/>
        </w:rPr>
        <w:t>ecofeminismo</w:t>
      </w:r>
      <w:proofErr w:type="spellEnd"/>
      <w:r w:rsidRPr="00AC0FC0">
        <w:rPr>
          <w:rFonts w:ascii="Palatino Linotype" w:hAnsi="Palatino Linotype"/>
          <w:sz w:val="22"/>
          <w:szCs w:val="22"/>
        </w:rPr>
        <w:t xml:space="preserve">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La teoría </w:t>
      </w:r>
      <w:proofErr w:type="spellStart"/>
      <w:r w:rsidRPr="00AC0FC0">
        <w:rPr>
          <w:rFonts w:ascii="Palatino Linotype" w:hAnsi="Palatino Linotype"/>
          <w:sz w:val="22"/>
          <w:szCs w:val="22"/>
        </w:rPr>
        <w:t>biocentrista</w:t>
      </w:r>
      <w:proofErr w:type="spellEnd"/>
      <w:r w:rsidRPr="00AC0FC0">
        <w:rPr>
          <w:rFonts w:ascii="Palatino Linotype" w:hAnsi="Palatino Linotype"/>
          <w:sz w:val="22"/>
          <w:szCs w:val="22"/>
        </w:rPr>
        <w:t>.</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Comunidades </w:t>
      </w:r>
      <w:proofErr w:type="spellStart"/>
      <w:r w:rsidRPr="00AC0FC0">
        <w:rPr>
          <w:rFonts w:ascii="Palatino Linotype" w:hAnsi="Palatino Linotype"/>
          <w:sz w:val="22"/>
          <w:szCs w:val="22"/>
        </w:rPr>
        <w:t>resilientes</w:t>
      </w:r>
      <w:proofErr w:type="spellEnd"/>
      <w:r w:rsidRPr="00AC0FC0">
        <w:rPr>
          <w:rFonts w:ascii="Palatino Linotype" w:hAnsi="Palatino Linotype"/>
          <w:sz w:val="22"/>
          <w:szCs w:val="22"/>
        </w:rPr>
        <w:t xml:space="preserve">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06150971"/>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70D63AEB" wp14:editId="659F351E">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parte de la filosofía se presente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relaciones afectivas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w:t>
            </w:r>
            <w:proofErr w:type="spellStart"/>
            <w:r w:rsidRPr="008D7ABE">
              <w:rPr>
                <w:rFonts w:ascii="Palatino Linotype" w:hAnsi="Palatino Linotype"/>
                <w:sz w:val="22"/>
                <w:szCs w:val="22"/>
              </w:rPr>
              <w:t>investigación</w:t>
            </w:r>
            <w:proofErr w:type="spellEnd"/>
            <w:r w:rsidRPr="008D7ABE">
              <w:rPr>
                <w:rFonts w:ascii="Palatino Linotype" w:hAnsi="Palatino Linotype"/>
                <w:sz w:val="22"/>
                <w:szCs w:val="22"/>
              </w:rPr>
              <w:t xml:space="preserve"> </w:t>
            </w:r>
            <w:proofErr w:type="spellStart"/>
            <w:r w:rsidRPr="008D7ABE">
              <w:rPr>
                <w:rFonts w:ascii="Palatino Linotype" w:hAnsi="Palatino Linotype"/>
                <w:sz w:val="22"/>
                <w:szCs w:val="22"/>
              </w:rPr>
              <w:t>ética</w:t>
            </w:r>
            <w:proofErr w:type="spellEnd"/>
            <w:r w:rsidRPr="008D7ABE">
              <w:rPr>
                <w:rFonts w:ascii="Palatino Linotype" w:hAnsi="Palatino Linotype"/>
                <w:sz w:val="22"/>
                <w:szCs w:val="22"/>
              </w:rPr>
              <w:t xml:space="preserve"> y la </w:t>
            </w:r>
            <w:proofErr w:type="spellStart"/>
            <w:r w:rsidRPr="008D7ABE">
              <w:rPr>
                <w:rFonts w:ascii="Palatino Linotype" w:hAnsi="Palatino Linotype"/>
                <w:sz w:val="22"/>
                <w:szCs w:val="22"/>
              </w:rPr>
              <w:t>resolución</w:t>
            </w:r>
            <w:proofErr w:type="spellEnd"/>
            <w:r w:rsidRPr="008D7ABE">
              <w:rPr>
                <w:rFonts w:ascii="Palatino Linotype" w:hAnsi="Palatino Linotype"/>
                <w:sz w:val="22"/>
                <w:szCs w:val="22"/>
              </w:rPr>
              <w:t xml:space="preserve"> de problemas complejos. El pensamiento </w:t>
            </w:r>
            <w:proofErr w:type="spellStart"/>
            <w:r w:rsidRPr="008D7ABE">
              <w:rPr>
                <w:rFonts w:ascii="Palatino Linotype" w:hAnsi="Palatino Linotype"/>
                <w:sz w:val="22"/>
                <w:szCs w:val="22"/>
              </w:rPr>
              <w:t>crítico</w:t>
            </w:r>
            <w:proofErr w:type="spellEnd"/>
            <w:r w:rsidRPr="008D7ABE">
              <w:rPr>
                <w:rFonts w:ascii="Palatino Linotype" w:hAnsi="Palatino Linotype"/>
                <w:sz w:val="22"/>
                <w:szCs w:val="22"/>
              </w:rPr>
              <w:t xml:space="preserve"> y </w:t>
            </w:r>
            <w:proofErr w:type="spellStart"/>
            <w:r w:rsidRPr="008D7ABE">
              <w:rPr>
                <w:rFonts w:ascii="Palatino Linotype" w:hAnsi="Palatino Linotype"/>
                <w:sz w:val="22"/>
                <w:szCs w:val="22"/>
              </w:rPr>
              <w:t>filosófico</w:t>
            </w:r>
            <w:proofErr w:type="spellEnd"/>
            <w:r w:rsidRPr="008D7ABE">
              <w:rPr>
                <w:rFonts w:ascii="Palatino Linotype" w:hAnsi="Palatino Linotype"/>
                <w:sz w:val="22"/>
                <w:szCs w:val="22"/>
              </w:rPr>
              <w:t xml:space="preserve">.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 xml:space="preserve">La </w:t>
            </w:r>
            <w:proofErr w:type="spellStart"/>
            <w:r w:rsidRPr="008D7ABE">
              <w:rPr>
                <w:rFonts w:ascii="Palatino Linotype" w:hAnsi="Palatino Linotype"/>
                <w:sz w:val="22"/>
                <w:szCs w:val="22"/>
              </w:rPr>
              <w:t>educación</w:t>
            </w:r>
            <w:proofErr w:type="spellEnd"/>
            <w:r w:rsidRPr="008D7ABE">
              <w:rPr>
                <w:rFonts w:ascii="Palatino Linotype" w:hAnsi="Palatino Linotype"/>
                <w:sz w:val="22"/>
                <w:szCs w:val="22"/>
              </w:rPr>
              <w:t xml:space="preserve">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 xml:space="preserve">La </w:t>
            </w:r>
            <w:proofErr w:type="spellStart"/>
            <w:r w:rsidRPr="008D7ABE">
              <w:rPr>
                <w:rFonts w:ascii="Palatino Linotype" w:hAnsi="Palatino Linotype"/>
                <w:sz w:val="22"/>
                <w:szCs w:val="22"/>
              </w:rPr>
              <w:t>educación</w:t>
            </w:r>
            <w:proofErr w:type="spellEnd"/>
            <w:r w:rsidRPr="008D7ABE">
              <w:rPr>
                <w:rFonts w:ascii="Palatino Linotype" w:hAnsi="Palatino Linotype"/>
                <w:sz w:val="22"/>
                <w:szCs w:val="22"/>
              </w:rPr>
              <w:t xml:space="preserve">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proofErr w:type="spellStart"/>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w:t>
            </w:r>
            <w:proofErr w:type="spellStart"/>
            <w:r w:rsidRPr="0022010C">
              <w:rPr>
                <w:rFonts w:ascii="Palatino Linotype" w:eastAsia="Times New Roman" w:hAnsi="Palatino Linotype" w:cs="Times New Roman"/>
                <w:sz w:val="20"/>
                <w:szCs w:val="20"/>
                <w:lang w:eastAsia="es-ES_tradnl"/>
              </w:rPr>
              <w:t>información</w:t>
            </w:r>
            <w:proofErr w:type="spellEnd"/>
            <w:r w:rsidRPr="0022010C">
              <w:rPr>
                <w:rFonts w:ascii="Palatino Linotype" w:eastAsia="Times New Roman" w:hAnsi="Palatino Linotype" w:cs="Times New Roman"/>
                <w:sz w:val="20"/>
                <w:szCs w:val="20"/>
                <w:lang w:eastAsia="es-ES_tradnl"/>
              </w:rPr>
              <w:t xml:space="preserve">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w:t>
            </w:r>
            <w:proofErr w:type="spellStart"/>
            <w:r w:rsidRPr="0022010C">
              <w:rPr>
                <w:rFonts w:ascii="Palatino Linotype" w:eastAsia="Times New Roman" w:hAnsi="Palatino Linotype" w:cs="Times New Roman"/>
                <w:sz w:val="20"/>
                <w:szCs w:val="20"/>
                <w:lang w:eastAsia="es-ES_tradnl"/>
              </w:rPr>
              <w:t>elaboración</w:t>
            </w:r>
            <w:proofErr w:type="spellEnd"/>
            <w:r w:rsidRPr="0022010C">
              <w:rPr>
                <w:rFonts w:ascii="Palatino Linotype" w:eastAsia="Times New Roman" w:hAnsi="Palatino Linotype" w:cs="Times New Roman"/>
                <w:sz w:val="20"/>
                <w:szCs w:val="20"/>
                <w:lang w:eastAsia="es-ES_tradnl"/>
              </w:rPr>
              <w:t xml:space="preserve">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w:t>
            </w:r>
            <w:proofErr w:type="spellStart"/>
            <w:r w:rsidRPr="0022010C">
              <w:rPr>
                <w:rFonts w:ascii="Palatino Linotype" w:eastAsia="Times New Roman" w:hAnsi="Palatino Linotype" w:cs="Times New Roman"/>
                <w:sz w:val="20"/>
                <w:szCs w:val="20"/>
                <w:lang w:eastAsia="es-ES_tradnl"/>
              </w:rPr>
              <w:t>asi</w:t>
            </w:r>
            <w:proofErr w:type="spellEnd"/>
            <w:r w:rsidRPr="0022010C">
              <w:rPr>
                <w:rFonts w:ascii="Palatino Linotype" w:eastAsia="Times New Roman" w:hAnsi="Palatino Linotype" w:cs="Times New Roman"/>
                <w:sz w:val="20"/>
                <w:szCs w:val="20"/>
                <w:lang w:eastAsia="es-ES_tradnl"/>
              </w:rPr>
              <w:t xml:space="preserve">́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w:t>
            </w:r>
            <w:proofErr w:type="spellStart"/>
            <w:r w:rsidRPr="0022010C">
              <w:rPr>
                <w:rFonts w:ascii="Palatino Linotype" w:eastAsia="Times New Roman" w:hAnsi="Palatino Linotype" w:cs="Times New Roman"/>
                <w:sz w:val="20"/>
                <w:szCs w:val="20"/>
                <w:lang w:eastAsia="es-ES_tradnl"/>
              </w:rPr>
              <w:t>comprensión</w:t>
            </w:r>
            <w:proofErr w:type="spellEnd"/>
            <w:r w:rsidRPr="0022010C">
              <w:rPr>
                <w:rFonts w:ascii="Palatino Linotype" w:eastAsia="Times New Roman" w:hAnsi="Palatino Linotype" w:cs="Times New Roman"/>
                <w:sz w:val="20"/>
                <w:szCs w:val="20"/>
                <w:lang w:eastAsia="es-ES_tradnl"/>
              </w:rPr>
              <w:t xml:space="preserve">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proofErr w:type="spellStart"/>
            <w:r w:rsidR="00D713E5">
              <w:rPr>
                <w:rFonts w:ascii="Palatino Linotype" w:eastAsia="Times New Roman" w:hAnsi="Palatino Linotype" w:cs="Times New Roman"/>
                <w:sz w:val="20"/>
                <w:szCs w:val="20"/>
                <w:lang w:eastAsia="es-ES_tradnl"/>
              </w:rPr>
              <w:t>éticas</w:t>
            </w:r>
            <w:proofErr w:type="spellEnd"/>
            <w:r w:rsidR="00D713E5">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 xml:space="preserve">.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actividades creativas y de reflexión individual o dialogada sobre cuestiones </w:t>
            </w:r>
            <w:proofErr w:type="spellStart"/>
            <w:r w:rsidRPr="0022010C">
              <w:rPr>
                <w:rFonts w:ascii="Palatino Linotype" w:eastAsia="Times New Roman" w:hAnsi="Palatino Linotype" w:cs="Times New Roman"/>
                <w:sz w:val="20"/>
                <w:szCs w:val="20"/>
                <w:lang w:eastAsia="es-ES_tradnl"/>
              </w:rPr>
              <w:t>ética</w:t>
            </w:r>
            <w:r w:rsidR="00D713E5">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06150972"/>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27C5A188" wp14:editId="63D2ABE1">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ética y</w:t>
      </w:r>
      <w:r w:rsidR="00D713E5" w:rsidRPr="001D25AC">
        <w:rPr>
          <w:rFonts w:ascii="Palatino Linotype" w:hAnsi="Palatino Linotype"/>
          <w:sz w:val="22"/>
          <w:szCs w:val="22"/>
        </w:rPr>
        <w:t xml:space="preserve"> moral y a continuación se tratan</w:t>
      </w:r>
      <w:r w:rsidRPr="001D25AC">
        <w:rPr>
          <w:rFonts w:ascii="Palatino Linotype" w:hAnsi="Palatino Linotype"/>
          <w:sz w:val="22"/>
          <w:szCs w:val="22"/>
        </w:rPr>
        <w:t xml:space="preserve"> conceptos como el de la ética aplicada, la autonomía moral y la responsabilidad que va unida a toda decisión ética. Además, se analiza la distinción entre </w:t>
      </w:r>
      <w:r w:rsidR="00C24EC4" w:rsidRPr="001D25AC">
        <w:rPr>
          <w:rFonts w:ascii="Palatino Linotype" w:hAnsi="Palatino Linotype"/>
          <w:sz w:val="22"/>
          <w:szCs w:val="22"/>
        </w:rPr>
        <w:t>el universalismo moral</w:t>
      </w:r>
      <w:r w:rsidRPr="001D25AC">
        <w:rPr>
          <w:rFonts w:ascii="Palatino Linotype" w:hAnsi="Palatino Linotype"/>
          <w:sz w:val="22"/>
          <w:szCs w:val="22"/>
        </w:rPr>
        <w:t xml:space="preserve"> (abordado desde la ética kantiana y los derechos humanos) y el pluralismo moral como respuesta rel</w:t>
      </w:r>
      <w:r w:rsidR="00C24EC4" w:rsidRPr="001D25AC">
        <w:rPr>
          <w:rFonts w:ascii="Palatino Linotype" w:hAnsi="Palatino Linotype"/>
          <w:sz w:val="22"/>
          <w:szCs w:val="22"/>
        </w:rPr>
        <w:t>ativista desde la óptica de las diferentes perspectivas ante una misma situación.</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w:t>
      </w:r>
      <w:proofErr w:type="gramStart"/>
      <w:r w:rsidRPr="001D25AC">
        <w:rPr>
          <w:rFonts w:ascii="Palatino Linotype" w:hAnsi="Palatino Linotype"/>
          <w:sz w:val="22"/>
          <w:szCs w:val="22"/>
        </w:rPr>
        <w:t>continuación</w:t>
      </w:r>
      <w:proofErr w:type="gramEnd"/>
      <w:r w:rsidRPr="001D25AC">
        <w:rPr>
          <w:rFonts w:ascii="Palatino Linotype" w:hAnsi="Palatino Linotype"/>
          <w:sz w:val="22"/>
          <w:szCs w:val="22"/>
        </w:rPr>
        <w:t xml:space="preserve">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las p</w:t>
      </w:r>
      <w:r w:rsidRPr="001D25AC">
        <w:rPr>
          <w:rFonts w:ascii="Palatino Linotype" w:hAnsi="Palatino Linotype"/>
          <w:sz w:val="22"/>
          <w:szCs w:val="22"/>
        </w:rPr>
        <w:t>ropuestas éticas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w:t>
      </w:r>
      <w:proofErr w:type="spellStart"/>
      <w:r w:rsidRPr="001D25AC">
        <w:rPr>
          <w:rFonts w:ascii="Palatino Linotype" w:hAnsi="Palatino Linotype"/>
          <w:sz w:val="22"/>
          <w:szCs w:val="22"/>
        </w:rPr>
        <w:t>ciberacoso</w:t>
      </w:r>
      <w:proofErr w:type="spellEnd"/>
      <w:r w:rsidRPr="001D25AC">
        <w:rPr>
          <w:rFonts w:ascii="Palatino Linotype" w:hAnsi="Palatino Linotype"/>
          <w:sz w:val="22"/>
          <w:szCs w:val="22"/>
        </w:rPr>
        <w:t xml:space="preserve">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w:t>
      </w:r>
      <w:proofErr w:type="spellStart"/>
      <w:r w:rsidRPr="001D25AC">
        <w:rPr>
          <w:rFonts w:ascii="Palatino Linotype" w:hAnsi="Palatino Linotype"/>
          <w:sz w:val="22"/>
          <w:szCs w:val="22"/>
        </w:rPr>
        <w:t>sexting</w:t>
      </w:r>
      <w:proofErr w:type="spellEnd"/>
      <w:r w:rsidRPr="001D25AC">
        <w:rPr>
          <w:rFonts w:ascii="Palatino Linotype" w:hAnsi="Palatino Linotype"/>
          <w:sz w:val="22"/>
          <w:szCs w:val="22"/>
        </w:rPr>
        <w:t xml:space="preserve">, </w:t>
      </w:r>
      <w:proofErr w:type="spellStart"/>
      <w:r w:rsidR="00D65BC5" w:rsidRPr="001D25AC">
        <w:rPr>
          <w:rFonts w:ascii="Palatino Linotype" w:hAnsi="Palatino Linotype"/>
          <w:sz w:val="22"/>
          <w:szCs w:val="22"/>
        </w:rPr>
        <w:t>grooming</w:t>
      </w:r>
      <w:proofErr w:type="spellEnd"/>
      <w:r w:rsidR="00D65BC5" w:rsidRPr="001D25AC">
        <w:rPr>
          <w:rFonts w:ascii="Palatino Linotype" w:hAnsi="Palatino Linotype"/>
          <w:sz w:val="22"/>
          <w:szCs w:val="22"/>
        </w:rPr>
        <w:t xml:space="preserve">, </w:t>
      </w:r>
      <w:proofErr w:type="spellStart"/>
      <w:r w:rsidR="00D65BC5" w:rsidRPr="001D25AC">
        <w:rPr>
          <w:rFonts w:ascii="Palatino Linotype" w:hAnsi="Palatino Linotype"/>
          <w:sz w:val="22"/>
          <w:szCs w:val="22"/>
        </w:rPr>
        <w:t>sharenting</w:t>
      </w:r>
      <w:proofErr w:type="spellEnd"/>
      <w:r w:rsidR="00D65BC5" w:rsidRPr="001D25AC">
        <w:rPr>
          <w:rFonts w:ascii="Palatino Linotype" w:hAnsi="Palatino Linotype"/>
          <w:sz w:val="22"/>
          <w:szCs w:val="22"/>
        </w:rPr>
        <w:t>…).</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 xml:space="preserve">Deseos y razones. La voluntad y el juicio moral. </w:t>
            </w:r>
            <w:proofErr w:type="spellStart"/>
            <w:r w:rsidRPr="008D7ABE">
              <w:rPr>
                <w:rFonts w:ascii="Palatino Linotype" w:hAnsi="Palatino Linotype"/>
                <w:sz w:val="22"/>
                <w:szCs w:val="22"/>
              </w:rPr>
              <w:t>Autonomía</w:t>
            </w:r>
            <w:proofErr w:type="spellEnd"/>
            <w:r w:rsidRPr="008D7ABE">
              <w:rPr>
                <w:rFonts w:ascii="Palatino Linotype" w:hAnsi="Palatino Linotype"/>
                <w:sz w:val="22"/>
                <w:szCs w:val="22"/>
              </w:rPr>
              <w:t xml:space="preserve">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w:t>
            </w:r>
            <w:proofErr w:type="spellStart"/>
            <w:r w:rsidRPr="008D7ABE">
              <w:rPr>
                <w:rFonts w:ascii="Palatino Linotype" w:hAnsi="Palatino Linotype"/>
                <w:sz w:val="22"/>
                <w:szCs w:val="22"/>
              </w:rPr>
              <w:t>ética</w:t>
            </w:r>
            <w:proofErr w:type="spellEnd"/>
            <w:r w:rsidRPr="008D7ABE">
              <w:rPr>
                <w:rFonts w:ascii="Palatino Linotype" w:hAnsi="Palatino Linotype"/>
                <w:sz w:val="22"/>
                <w:szCs w:val="22"/>
              </w:rPr>
              <w:t xml:space="preserve"> como </w:t>
            </w:r>
            <w:proofErr w:type="spellStart"/>
            <w:r w:rsidRPr="008D7ABE">
              <w:rPr>
                <w:rFonts w:ascii="Palatino Linotype" w:hAnsi="Palatino Linotype"/>
                <w:sz w:val="22"/>
                <w:szCs w:val="22"/>
              </w:rPr>
              <w:t>guía</w:t>
            </w:r>
            <w:proofErr w:type="spellEnd"/>
            <w:r w:rsidRPr="008D7ABE">
              <w:rPr>
                <w:rFonts w:ascii="Palatino Linotype" w:hAnsi="Palatino Linotype"/>
                <w:sz w:val="22"/>
                <w:szCs w:val="22"/>
              </w:rPr>
              <w:t xml:space="preserve"> de nuestras acciones. La </w:t>
            </w:r>
            <w:proofErr w:type="spellStart"/>
            <w:r w:rsidRPr="008D7ABE">
              <w:rPr>
                <w:rFonts w:ascii="Palatino Linotype" w:hAnsi="Palatino Linotype"/>
                <w:sz w:val="22"/>
                <w:szCs w:val="22"/>
              </w:rPr>
              <w:t>reflexión</w:t>
            </w:r>
            <w:proofErr w:type="spellEnd"/>
            <w:r w:rsidRPr="008D7ABE">
              <w:rPr>
                <w:rFonts w:ascii="Palatino Linotype" w:hAnsi="Palatino Linotype"/>
                <w:sz w:val="22"/>
                <w:szCs w:val="22"/>
              </w:rPr>
              <w:t xml:space="preserve">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w:t>
            </w:r>
            <w:proofErr w:type="spellStart"/>
            <w:r w:rsidRPr="008D7ABE">
              <w:rPr>
                <w:rFonts w:ascii="Palatino Linotype" w:hAnsi="Palatino Linotype"/>
                <w:sz w:val="22"/>
                <w:szCs w:val="22"/>
              </w:rPr>
              <w:t>Éticas</w:t>
            </w:r>
            <w:proofErr w:type="spellEnd"/>
            <w:r w:rsidRPr="008D7ABE">
              <w:rPr>
                <w:rFonts w:ascii="Palatino Linotype" w:hAnsi="Palatino Linotype"/>
                <w:sz w:val="22"/>
                <w:szCs w:val="22"/>
              </w:rPr>
              <w:t xml:space="preserve"> de la felicidad, </w:t>
            </w:r>
            <w:proofErr w:type="spellStart"/>
            <w:r w:rsidRPr="008D7ABE">
              <w:rPr>
                <w:rFonts w:ascii="Palatino Linotype" w:hAnsi="Palatino Linotype"/>
                <w:sz w:val="22"/>
                <w:szCs w:val="22"/>
              </w:rPr>
              <w:t>éticas</w:t>
            </w:r>
            <w:proofErr w:type="spellEnd"/>
            <w:r w:rsidRPr="008D7ABE">
              <w:rPr>
                <w:rFonts w:ascii="Palatino Linotype" w:hAnsi="Palatino Linotype"/>
                <w:sz w:val="22"/>
                <w:szCs w:val="22"/>
              </w:rPr>
              <w:t xml:space="preserve"> del deber y </w:t>
            </w:r>
            <w:proofErr w:type="spellStart"/>
            <w:r w:rsidRPr="008D7ABE">
              <w:rPr>
                <w:rFonts w:ascii="Palatino Linotype" w:hAnsi="Palatino Linotype"/>
                <w:sz w:val="22"/>
                <w:szCs w:val="22"/>
              </w:rPr>
              <w:t>éticas</w:t>
            </w:r>
            <w:proofErr w:type="spellEnd"/>
            <w:r w:rsidRPr="008D7ABE">
              <w:rPr>
                <w:rFonts w:ascii="Palatino Linotype" w:hAnsi="Palatino Linotype"/>
                <w:sz w:val="22"/>
                <w:szCs w:val="22"/>
              </w:rPr>
              <w:t xml:space="preserve">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 xml:space="preserve">El conflicto entre legitimidad y legalidad. La </w:t>
            </w:r>
            <w:proofErr w:type="spellStart"/>
            <w:r w:rsidRPr="008D7ABE">
              <w:rPr>
                <w:rFonts w:ascii="Palatino Linotype" w:hAnsi="Palatino Linotype"/>
                <w:sz w:val="22"/>
                <w:szCs w:val="22"/>
              </w:rPr>
              <w:t>objeción</w:t>
            </w:r>
            <w:proofErr w:type="spellEnd"/>
            <w:r w:rsidRPr="008D7ABE">
              <w:rPr>
                <w:rFonts w:ascii="Palatino Linotype" w:hAnsi="Palatino Linotype"/>
                <w:sz w:val="22"/>
                <w:szCs w:val="22"/>
              </w:rPr>
              <w:t xml:space="preserve"> de conciencia. Los derechos individuales y el debate en torno a la libertad de </w:t>
            </w:r>
            <w:proofErr w:type="spellStart"/>
            <w:r w:rsidRPr="008D7ABE">
              <w:rPr>
                <w:rFonts w:ascii="Palatino Linotype" w:hAnsi="Palatino Linotype"/>
                <w:sz w:val="22"/>
                <w:szCs w:val="22"/>
              </w:rPr>
              <w:t>expresión</w:t>
            </w:r>
            <w:proofErr w:type="spellEnd"/>
            <w:r w:rsidRPr="008D7ABE">
              <w:rPr>
                <w:rFonts w:ascii="Palatino Linotype" w:hAnsi="Palatino Linotype"/>
                <w:sz w:val="22"/>
                <w:szCs w:val="22"/>
              </w:rPr>
              <w:t>.</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El problema de la </w:t>
            </w:r>
            <w:proofErr w:type="spellStart"/>
            <w:r w:rsidRPr="008D7ABE">
              <w:rPr>
                <w:rFonts w:ascii="Palatino Linotype" w:hAnsi="Palatino Linotype"/>
                <w:sz w:val="22"/>
                <w:szCs w:val="22"/>
              </w:rPr>
              <w:t>desinformación</w:t>
            </w:r>
            <w:proofErr w:type="spellEnd"/>
            <w:r w:rsidRPr="008D7ABE">
              <w:rPr>
                <w:rFonts w:ascii="Palatino Linotype" w:hAnsi="Palatino Linotype"/>
                <w:sz w:val="22"/>
                <w:szCs w:val="22"/>
              </w:rPr>
              <w:t xml:space="preserve">. La </w:t>
            </w:r>
            <w:proofErr w:type="spellStart"/>
            <w:r w:rsidRPr="008D7ABE">
              <w:rPr>
                <w:rFonts w:ascii="Palatino Linotype" w:hAnsi="Palatino Linotype"/>
                <w:sz w:val="22"/>
                <w:szCs w:val="22"/>
              </w:rPr>
              <w:t>protección</w:t>
            </w:r>
            <w:proofErr w:type="spellEnd"/>
            <w:r w:rsidRPr="008D7ABE">
              <w:rPr>
                <w:rFonts w:ascii="Palatino Linotype" w:hAnsi="Palatino Linotype"/>
                <w:sz w:val="22"/>
                <w:szCs w:val="22"/>
              </w:rPr>
              <w:t xml:space="preserve"> de datos y el derecho a la intimidad. El </w:t>
            </w:r>
            <w:proofErr w:type="spellStart"/>
            <w:r w:rsidRPr="008D7ABE">
              <w:rPr>
                <w:rFonts w:ascii="Palatino Linotype" w:hAnsi="Palatino Linotype"/>
                <w:sz w:val="22"/>
                <w:szCs w:val="22"/>
              </w:rPr>
              <w:t>ciberacoso</w:t>
            </w:r>
            <w:proofErr w:type="spellEnd"/>
            <w:r w:rsidRPr="008D7ABE">
              <w:rPr>
                <w:rFonts w:ascii="Palatino Linotype" w:hAnsi="Palatino Linotype"/>
                <w:sz w:val="22"/>
                <w:szCs w:val="22"/>
              </w:rPr>
              <w:t xml:space="preserve">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Promover actitudes de respeto entre compañeros analizando las consecuencias del </w:t>
            </w:r>
            <w:proofErr w:type="spellStart"/>
            <w:r>
              <w:rPr>
                <w:rFonts w:ascii="Palatino Linotype" w:hAnsi="Palatino Linotype"/>
                <w:color w:val="000000"/>
                <w:sz w:val="22"/>
                <w:szCs w:val="22"/>
              </w:rPr>
              <w:t>ciberacoso</w:t>
            </w:r>
            <w:proofErr w:type="spellEnd"/>
            <w:r>
              <w:rPr>
                <w:rFonts w:ascii="Palatino Linotype" w:hAnsi="Palatino Linotype"/>
                <w:color w:val="000000"/>
                <w:sz w:val="22"/>
                <w:szCs w:val="22"/>
              </w:rPr>
              <w:t xml:space="preserve">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w:t>
            </w:r>
            <w:proofErr w:type="spellStart"/>
            <w:r>
              <w:rPr>
                <w:rFonts w:ascii="Palatino Linotype" w:hAnsi="Palatino Linotype"/>
                <w:color w:val="000000"/>
                <w:sz w:val="22"/>
                <w:szCs w:val="22"/>
              </w:rPr>
              <w:t>ciberacoso</w:t>
            </w:r>
            <w:proofErr w:type="spellEnd"/>
            <w:r>
              <w:rPr>
                <w:rFonts w:ascii="Palatino Linotype" w:hAnsi="Palatino Linotype"/>
                <w:color w:val="000000"/>
                <w:sz w:val="22"/>
                <w:szCs w:val="22"/>
              </w:rPr>
              <w:t xml:space="preserve"> en general y las situaciones a las que da lugar como el </w:t>
            </w:r>
            <w:proofErr w:type="spellStart"/>
            <w:r>
              <w:rPr>
                <w:rFonts w:ascii="Palatino Linotype" w:hAnsi="Palatino Linotype"/>
                <w:color w:val="000000"/>
                <w:sz w:val="22"/>
                <w:szCs w:val="22"/>
              </w:rPr>
              <w:t>sexting</w:t>
            </w:r>
            <w:proofErr w:type="spellEnd"/>
            <w:r>
              <w:rPr>
                <w:rFonts w:ascii="Palatino Linotype" w:hAnsi="Palatino Linotype"/>
                <w:color w:val="000000"/>
                <w:sz w:val="22"/>
                <w:szCs w:val="22"/>
              </w:rPr>
              <w:t xml:space="preserve"> o el </w:t>
            </w:r>
            <w:proofErr w:type="spellStart"/>
            <w:r>
              <w:rPr>
                <w:rFonts w:ascii="Palatino Linotype" w:hAnsi="Palatino Linotype"/>
                <w:color w:val="000000"/>
                <w:sz w:val="22"/>
                <w:szCs w:val="22"/>
              </w:rPr>
              <w:t>grooming</w:t>
            </w:r>
            <w:proofErr w:type="spellEnd"/>
            <w:r>
              <w:rPr>
                <w:rFonts w:ascii="Palatino Linotype" w:hAnsi="Palatino Linotype"/>
                <w:color w:val="000000"/>
                <w:sz w:val="22"/>
                <w:szCs w:val="22"/>
              </w:rPr>
              <w:t xml:space="preserve">.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proofErr w:type="spellStart"/>
            <w:r>
              <w:rPr>
                <w:rFonts w:ascii="Palatino Linotype" w:hAnsi="Palatino Linotype"/>
                <w:sz w:val="20"/>
                <w:szCs w:val="20"/>
              </w:rPr>
              <w:t>Ciberacoso</w:t>
            </w:r>
            <w:proofErr w:type="spellEnd"/>
            <w:r>
              <w:rPr>
                <w:rFonts w:ascii="Palatino Linotype" w:hAnsi="Palatino Linotype"/>
                <w:sz w:val="20"/>
                <w:szCs w:val="20"/>
              </w:rPr>
              <w:t xml:space="preserve">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proofErr w:type="spellStart"/>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relativas al propio proyecto vital, analizando críticamente </w:t>
            </w:r>
            <w:proofErr w:type="spellStart"/>
            <w:r w:rsidRPr="0022010C">
              <w:rPr>
                <w:rFonts w:ascii="Palatino Linotype" w:eastAsia="Times New Roman" w:hAnsi="Palatino Linotype" w:cs="Times New Roman"/>
                <w:sz w:val="20"/>
                <w:szCs w:val="20"/>
                <w:lang w:eastAsia="es-ES_tradnl"/>
              </w:rPr>
              <w:t>información</w:t>
            </w:r>
            <w:proofErr w:type="spellEnd"/>
            <w:r w:rsidRPr="0022010C">
              <w:rPr>
                <w:rFonts w:ascii="Palatino Linotype" w:eastAsia="Times New Roman" w:hAnsi="Palatino Linotype" w:cs="Times New Roman"/>
                <w:sz w:val="20"/>
                <w:szCs w:val="20"/>
                <w:lang w:eastAsia="es-ES_tradnl"/>
              </w:rPr>
              <w:t xml:space="preserve"> fiable y generando una actitud reflexiva al respecto, para promover el </w:t>
            </w:r>
            <w:proofErr w:type="spellStart"/>
            <w:r w:rsidRPr="0022010C">
              <w:rPr>
                <w:rFonts w:ascii="Palatino Linotype" w:eastAsia="Times New Roman" w:hAnsi="Palatino Linotype" w:cs="Times New Roman"/>
                <w:sz w:val="20"/>
                <w:szCs w:val="20"/>
                <w:lang w:eastAsia="es-ES_tradnl"/>
              </w:rPr>
              <w:t>autonocimiento</w:t>
            </w:r>
            <w:proofErr w:type="spellEnd"/>
            <w:r w:rsidRPr="0022010C">
              <w:rPr>
                <w:rFonts w:ascii="Palatino Linotype" w:eastAsia="Times New Roman" w:hAnsi="Palatino Linotype" w:cs="Times New Roman"/>
                <w:sz w:val="20"/>
                <w:szCs w:val="20"/>
                <w:lang w:eastAsia="es-ES_tradnl"/>
              </w:rPr>
              <w:t xml:space="preserve"> y la </w:t>
            </w:r>
            <w:proofErr w:type="spellStart"/>
            <w:r w:rsidRPr="0022010C">
              <w:rPr>
                <w:rFonts w:ascii="Palatino Linotype" w:eastAsia="Times New Roman" w:hAnsi="Palatino Linotype" w:cs="Times New Roman"/>
                <w:sz w:val="20"/>
                <w:szCs w:val="20"/>
                <w:lang w:eastAsia="es-ES_tradnl"/>
              </w:rPr>
              <w:t>elaboración</w:t>
            </w:r>
            <w:proofErr w:type="spellEnd"/>
            <w:r w:rsidRPr="0022010C">
              <w:rPr>
                <w:rFonts w:ascii="Palatino Linotype" w:eastAsia="Times New Roman" w:hAnsi="Palatino Linotype" w:cs="Times New Roman"/>
                <w:sz w:val="20"/>
                <w:szCs w:val="20"/>
                <w:lang w:eastAsia="es-ES_tradnl"/>
              </w:rPr>
              <w:t xml:space="preserve">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1.3 Desarrollar y demostrar </w:t>
            </w:r>
            <w:proofErr w:type="spellStart"/>
            <w:r w:rsidRPr="0022010C">
              <w:rPr>
                <w:rFonts w:ascii="Palatino Linotype" w:eastAsia="Times New Roman" w:hAnsi="Palatino Linotype" w:cs="Times New Roman"/>
                <w:sz w:val="20"/>
                <w:szCs w:val="20"/>
                <w:lang w:eastAsia="es-ES_tradnl"/>
              </w:rPr>
              <w:t>autonomía</w:t>
            </w:r>
            <w:proofErr w:type="spellEnd"/>
            <w:r w:rsidRPr="0022010C">
              <w:rPr>
                <w:rFonts w:ascii="Palatino Linotype" w:eastAsia="Times New Roman" w:hAnsi="Palatino Linotype" w:cs="Times New Roman"/>
                <w:sz w:val="20"/>
                <w:szCs w:val="20"/>
                <w:lang w:eastAsia="es-ES_tradnl"/>
              </w:rPr>
              <w:t xml:space="preserve"> moral a través de la práctica de la deliberación racional, el uso de conceptos </w:t>
            </w:r>
            <w:proofErr w:type="spellStart"/>
            <w:r w:rsidRPr="0022010C">
              <w:rPr>
                <w:rFonts w:ascii="Palatino Linotype" w:eastAsia="Times New Roman" w:hAnsi="Palatino Linotype" w:cs="Times New Roman"/>
                <w:sz w:val="20"/>
                <w:szCs w:val="20"/>
                <w:lang w:eastAsia="es-ES_tradnl"/>
              </w:rPr>
              <w:t>ético</w:t>
            </w:r>
            <w:r w:rsidR="00D65BC5">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w:t>
            </w:r>
            <w:proofErr w:type="spellStart"/>
            <w:r w:rsidRPr="0022010C">
              <w:rPr>
                <w:rFonts w:ascii="Palatino Linotype" w:eastAsia="Times New Roman" w:hAnsi="Palatino Linotype" w:cs="Times New Roman"/>
                <w:sz w:val="20"/>
                <w:szCs w:val="20"/>
                <w:lang w:eastAsia="es-ES_tradnl"/>
              </w:rPr>
              <w:t>asi</w:t>
            </w:r>
            <w:proofErr w:type="spellEnd"/>
            <w:r w:rsidRPr="0022010C">
              <w:rPr>
                <w:rFonts w:ascii="Palatino Linotype" w:eastAsia="Times New Roman" w:hAnsi="Palatino Linotype" w:cs="Times New Roman"/>
                <w:sz w:val="20"/>
                <w:szCs w:val="20"/>
                <w:lang w:eastAsia="es-ES_tradnl"/>
              </w:rPr>
              <w:t xml:space="preserve">́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w:t>
            </w:r>
            <w:proofErr w:type="spellStart"/>
            <w:r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 xml:space="preserve">.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 xml:space="preserve">actividades creativas y de reflexión individual o dialogada sobre cuestiones </w:t>
            </w:r>
            <w:proofErr w:type="spellStart"/>
            <w:r w:rsidRPr="0022010C">
              <w:rPr>
                <w:rFonts w:ascii="Palatino Linotype" w:eastAsia="Times New Roman" w:hAnsi="Palatino Linotype" w:cs="Times New Roman"/>
                <w:sz w:val="20"/>
                <w:szCs w:val="20"/>
                <w:lang w:eastAsia="es-ES_tradnl"/>
              </w:rPr>
              <w:t>ética</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06150973"/>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2418CFE6" wp14:editId="66EC7961">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presenta al ser humano como un ser social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diálogo y la argumentación,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actividad política,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sistema democrático.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La última parte de la unidad está dedicada a las formas de violencia política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 xml:space="preserve">gumentación. La </w:t>
            </w:r>
            <w:proofErr w:type="spellStart"/>
            <w:r w:rsidR="00F50291">
              <w:rPr>
                <w:rFonts w:ascii="Palatino Linotype" w:eastAsia="Times New Roman" w:hAnsi="Palatino Linotype" w:cs="Times New Roman"/>
                <w:sz w:val="22"/>
                <w:szCs w:val="22"/>
                <w:lang w:eastAsia="es-ES_tradnl"/>
              </w:rPr>
              <w:t>resolución</w:t>
            </w:r>
            <w:proofErr w:type="spellEnd"/>
            <w:r w:rsidR="00F50291">
              <w:rPr>
                <w:rFonts w:ascii="Palatino Linotype" w:eastAsia="Times New Roman" w:hAnsi="Palatino Linotype" w:cs="Times New Roman"/>
                <w:sz w:val="22"/>
                <w:szCs w:val="22"/>
                <w:lang w:eastAsia="es-ES_tradnl"/>
              </w:rPr>
              <w:t xml:space="preserve">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w:t>
            </w:r>
            <w:proofErr w:type="spellStart"/>
            <w:r w:rsidRPr="0022010C">
              <w:rPr>
                <w:rFonts w:ascii="Palatino Linotype" w:eastAsia="Times New Roman" w:hAnsi="Palatino Linotype" w:cs="Times New Roman"/>
                <w:sz w:val="22"/>
                <w:szCs w:val="22"/>
                <w:lang w:eastAsia="es-ES_tradnl"/>
              </w:rPr>
              <w:t>política</w:t>
            </w:r>
            <w:proofErr w:type="spellEnd"/>
            <w:r w:rsidRPr="0022010C">
              <w:rPr>
                <w:rFonts w:ascii="Palatino Linotype" w:eastAsia="Times New Roman" w:hAnsi="Palatino Linotype" w:cs="Times New Roman"/>
                <w:sz w:val="22"/>
                <w:szCs w:val="22"/>
                <w:lang w:eastAsia="es-ES_tradnl"/>
              </w:rPr>
              <w:t xml:space="preserve">: ley, poder, </w:t>
            </w:r>
            <w:proofErr w:type="spellStart"/>
            <w:r w:rsidRPr="0022010C">
              <w:rPr>
                <w:rFonts w:ascii="Palatino Linotype" w:eastAsia="Times New Roman" w:hAnsi="Palatino Linotype" w:cs="Times New Roman"/>
                <w:sz w:val="22"/>
                <w:szCs w:val="22"/>
                <w:lang w:eastAsia="es-ES_tradnl"/>
              </w:rPr>
              <w:t>soberanía</w:t>
            </w:r>
            <w:proofErr w:type="spellEnd"/>
            <w:r w:rsidRPr="0022010C">
              <w:rPr>
                <w:rFonts w:ascii="Palatino Linotype" w:eastAsia="Times New Roman" w:hAnsi="Palatino Linotype" w:cs="Times New Roman"/>
                <w:sz w:val="22"/>
                <w:szCs w:val="22"/>
                <w:lang w:eastAsia="es-ES_tradnl"/>
              </w:rPr>
              <w:t xml:space="preserve"> y justicia. Formas de Estado y tipos de gobierno. El Estado de derecho y los valores constitucionales. La democracia: principios, procedimientos e instituciones. La memoria </w:t>
            </w:r>
            <w:proofErr w:type="spellStart"/>
            <w:r w:rsidRPr="0022010C">
              <w:rPr>
                <w:rFonts w:ascii="Palatino Linotype" w:eastAsia="Times New Roman" w:hAnsi="Palatino Linotype" w:cs="Times New Roman"/>
                <w:sz w:val="22"/>
                <w:szCs w:val="22"/>
                <w:lang w:eastAsia="es-ES_tradnl"/>
              </w:rPr>
              <w:t>democrática</w:t>
            </w:r>
            <w:proofErr w:type="spellEnd"/>
            <w:r w:rsidRPr="0022010C">
              <w:rPr>
                <w:rFonts w:ascii="Palatino Linotype" w:eastAsia="Times New Roman" w:hAnsi="Palatino Linotype" w:cs="Times New Roman"/>
                <w:sz w:val="22"/>
                <w:szCs w:val="22"/>
                <w:lang w:eastAsia="es-ES_tradnl"/>
              </w:rPr>
              <w:t xml:space="preserve">. La guerra, el terrorismo y otras formas de violencia </w:t>
            </w:r>
            <w:proofErr w:type="spellStart"/>
            <w:r w:rsidRPr="0022010C">
              <w:rPr>
                <w:rFonts w:ascii="Palatino Linotype" w:eastAsia="Times New Roman" w:hAnsi="Palatino Linotype" w:cs="Times New Roman"/>
                <w:sz w:val="22"/>
                <w:szCs w:val="22"/>
                <w:lang w:eastAsia="es-ES_tradnl"/>
              </w:rPr>
              <w:t>política</w:t>
            </w:r>
            <w:proofErr w:type="spellEnd"/>
            <w:r w:rsidRPr="0022010C">
              <w:rPr>
                <w:rFonts w:ascii="Palatino Linotype" w:eastAsia="Times New Roman" w:hAnsi="Palatino Linotype" w:cs="Times New Roman"/>
                <w:sz w:val="22"/>
                <w:szCs w:val="22"/>
                <w:lang w:eastAsia="es-ES_tradnl"/>
              </w:rPr>
              <w:t xml:space="preserve">.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 xml:space="preserve">Las distintas generaciones de derechos humanos. Su </w:t>
            </w:r>
            <w:proofErr w:type="spellStart"/>
            <w:r w:rsidRPr="0022010C">
              <w:rPr>
                <w:rFonts w:ascii="Palatino Linotype" w:eastAsia="Times New Roman" w:hAnsi="Palatino Linotype" w:cs="Times New Roman"/>
                <w:sz w:val="22"/>
                <w:szCs w:val="22"/>
                <w:lang w:eastAsia="es-ES_tradnl"/>
              </w:rPr>
              <w:t>constitución</w:t>
            </w:r>
            <w:proofErr w:type="spellEnd"/>
            <w:r w:rsidRPr="0022010C">
              <w:rPr>
                <w:rFonts w:ascii="Palatino Linotype" w:eastAsia="Times New Roman" w:hAnsi="Palatino Linotype" w:cs="Times New Roman"/>
                <w:sz w:val="22"/>
                <w:szCs w:val="22"/>
                <w:lang w:eastAsia="es-ES_tradnl"/>
              </w:rPr>
              <w:t xml:space="preserve"> </w:t>
            </w:r>
            <w:proofErr w:type="spellStart"/>
            <w:r w:rsidRPr="0022010C">
              <w:rPr>
                <w:rFonts w:ascii="Palatino Linotype" w:eastAsia="Times New Roman" w:hAnsi="Palatino Linotype" w:cs="Times New Roman"/>
                <w:sz w:val="22"/>
                <w:szCs w:val="22"/>
                <w:lang w:eastAsia="es-ES_tradnl"/>
              </w:rPr>
              <w:t>histórica</w:t>
            </w:r>
            <w:proofErr w:type="spellEnd"/>
            <w:r w:rsidRPr="0022010C">
              <w:rPr>
                <w:rFonts w:ascii="Palatino Linotype" w:eastAsia="Times New Roman" w:hAnsi="Palatino Linotype" w:cs="Times New Roman"/>
                <w:sz w:val="22"/>
                <w:szCs w:val="22"/>
                <w:lang w:eastAsia="es-ES_tradnl"/>
              </w:rPr>
              <w:t xml:space="preserve"> y relevancia </w:t>
            </w:r>
            <w:proofErr w:type="spellStart"/>
            <w:r w:rsidRPr="0022010C">
              <w:rPr>
                <w:rFonts w:ascii="Palatino Linotype" w:eastAsia="Times New Roman" w:hAnsi="Palatino Linotype" w:cs="Times New Roman"/>
                <w:sz w:val="22"/>
                <w:szCs w:val="22"/>
                <w:lang w:eastAsia="es-ES_tradnl"/>
              </w:rPr>
              <w:t>ética</w:t>
            </w:r>
            <w:proofErr w:type="spellEnd"/>
            <w:r w:rsidRPr="0022010C">
              <w:rPr>
                <w:rFonts w:ascii="Palatino Linotype" w:eastAsia="Times New Roman" w:hAnsi="Palatino Linotype" w:cs="Times New Roman"/>
                <w:sz w:val="22"/>
                <w:szCs w:val="22"/>
                <w:lang w:eastAsia="es-ES_tradnl"/>
              </w:rPr>
              <w:t>.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w:t>
            </w:r>
            <w:proofErr w:type="spellStart"/>
            <w:r w:rsidRPr="0022010C">
              <w:rPr>
                <w:rFonts w:ascii="Palatino Linotype" w:eastAsia="Times New Roman" w:hAnsi="Palatino Linotype" w:cs="Times New Roman"/>
                <w:sz w:val="20"/>
                <w:szCs w:val="20"/>
                <w:lang w:eastAsia="es-ES_tradnl"/>
              </w:rPr>
              <w:t>cívicos</w:t>
            </w:r>
            <w:proofErr w:type="spellEnd"/>
            <w:r w:rsidRPr="0022010C">
              <w:rPr>
                <w:rFonts w:ascii="Palatino Linotype" w:eastAsia="Times New Roman" w:hAnsi="Palatino Linotype" w:cs="Times New Roman"/>
                <w:sz w:val="20"/>
                <w:szCs w:val="20"/>
                <w:lang w:eastAsia="es-ES_tradnl"/>
              </w:rPr>
              <w:t xml:space="preserve"> y éticos, a partir del reconocimiento fundado de su importancia para regular la vida comunitaria y su </w:t>
            </w:r>
            <w:proofErr w:type="spellStart"/>
            <w:r w:rsidRPr="0022010C">
              <w:rPr>
                <w:rFonts w:ascii="Palatino Linotype" w:eastAsia="Times New Roman" w:hAnsi="Palatino Linotype" w:cs="Times New Roman"/>
                <w:sz w:val="20"/>
                <w:szCs w:val="20"/>
                <w:lang w:eastAsia="es-ES_tradnl"/>
              </w:rPr>
              <w:t>aplicación</w:t>
            </w:r>
            <w:proofErr w:type="spellEnd"/>
            <w:r w:rsidRPr="0022010C">
              <w:rPr>
                <w:rFonts w:ascii="Palatino Linotype" w:eastAsia="Times New Roman" w:hAnsi="Palatino Linotype" w:cs="Times New Roman"/>
                <w:sz w:val="20"/>
                <w:szCs w:val="20"/>
                <w:lang w:eastAsia="es-ES_tradnl"/>
              </w:rPr>
              <w:t xml:space="preserve"> efectiva y justificada en distintos contextos, para promover una convivencia pacífica, respetuosa, </w:t>
            </w:r>
            <w:proofErr w:type="spellStart"/>
            <w:r w:rsidRPr="0022010C">
              <w:rPr>
                <w:rFonts w:ascii="Palatino Linotype" w:eastAsia="Times New Roman" w:hAnsi="Palatino Linotype" w:cs="Times New Roman"/>
                <w:sz w:val="20"/>
                <w:szCs w:val="20"/>
                <w:lang w:eastAsia="es-ES_tradnl"/>
              </w:rPr>
              <w:t>democrática</w:t>
            </w:r>
            <w:proofErr w:type="spellEnd"/>
            <w:r w:rsidRPr="0022010C">
              <w:rPr>
                <w:rFonts w:ascii="Palatino Linotype" w:eastAsia="Times New Roman" w:hAnsi="Palatino Linotype" w:cs="Times New Roman"/>
                <w:sz w:val="20"/>
                <w:szCs w:val="20"/>
                <w:lang w:eastAsia="es-ES_tradnl"/>
              </w:rPr>
              <w:t xml:space="preserve"> y comprometida con el bien </w:t>
            </w:r>
            <w:proofErr w:type="spellStart"/>
            <w:r w:rsidRPr="0022010C">
              <w:rPr>
                <w:rFonts w:ascii="Palatino Linotype" w:eastAsia="Times New Roman" w:hAnsi="Palatino Linotype" w:cs="Times New Roman"/>
                <w:sz w:val="20"/>
                <w:szCs w:val="20"/>
                <w:lang w:eastAsia="es-ES_tradnl"/>
              </w:rPr>
              <w:t>común</w:t>
            </w:r>
            <w:proofErr w:type="spellEnd"/>
            <w:r w:rsidRPr="0022010C">
              <w:rPr>
                <w:rFonts w:ascii="Palatino Linotype" w:eastAsia="Times New Roman" w:hAnsi="Palatino Linotype" w:cs="Times New Roman"/>
                <w:sz w:val="20"/>
                <w:szCs w:val="20"/>
                <w:lang w:eastAsia="es-ES_tradnl"/>
              </w:rPr>
              <w:t xml:space="preserve">.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w:t>
            </w:r>
            <w:proofErr w:type="spellStart"/>
            <w:r w:rsidRPr="0022010C">
              <w:rPr>
                <w:rFonts w:ascii="Palatino Linotype" w:eastAsia="Times New Roman" w:hAnsi="Palatino Linotype" w:cs="Times New Roman"/>
                <w:sz w:val="20"/>
                <w:szCs w:val="20"/>
                <w:lang w:eastAsia="es-ES_tradnl"/>
              </w:rPr>
              <w:t>democrática</w:t>
            </w:r>
            <w:proofErr w:type="spellEnd"/>
            <w:r w:rsidRPr="0022010C">
              <w:rPr>
                <w:rFonts w:ascii="Palatino Linotype" w:eastAsia="Times New Roman" w:hAnsi="Palatino Linotype" w:cs="Times New Roman"/>
                <w:sz w:val="20"/>
                <w:szCs w:val="20"/>
                <w:lang w:eastAsia="es-ES_tradnl"/>
              </w:rPr>
              <w:t xml:space="preserve"> y comprometida con el bien </w:t>
            </w:r>
            <w:proofErr w:type="spellStart"/>
            <w:r w:rsidRPr="0022010C">
              <w:rPr>
                <w:rFonts w:ascii="Palatino Linotype" w:eastAsia="Times New Roman" w:hAnsi="Palatino Linotype" w:cs="Times New Roman"/>
                <w:sz w:val="20"/>
                <w:szCs w:val="20"/>
                <w:lang w:eastAsia="es-ES_tradnl"/>
              </w:rPr>
              <w:t>común</w:t>
            </w:r>
            <w:proofErr w:type="spellEnd"/>
            <w:r w:rsidRPr="0022010C">
              <w:rPr>
                <w:rFonts w:ascii="Palatino Linotype" w:eastAsia="Times New Roman" w:hAnsi="Palatino Linotype" w:cs="Times New Roman"/>
                <w:sz w:val="20"/>
                <w:szCs w:val="20"/>
                <w:lang w:eastAsia="es-ES_tradnl"/>
              </w:rPr>
              <w:t xml:space="preserve">, a partir de la investigación sobre la naturaleza social y </w:t>
            </w:r>
            <w:proofErr w:type="spellStart"/>
            <w:r w:rsidRPr="0022010C">
              <w:rPr>
                <w:rFonts w:ascii="Palatino Linotype" w:eastAsia="Times New Roman" w:hAnsi="Palatino Linotype" w:cs="Times New Roman"/>
                <w:sz w:val="20"/>
                <w:szCs w:val="20"/>
                <w:lang w:eastAsia="es-ES_tradnl"/>
              </w:rPr>
              <w:t>política</w:t>
            </w:r>
            <w:proofErr w:type="spellEnd"/>
            <w:r w:rsidRPr="0022010C">
              <w:rPr>
                <w:rFonts w:ascii="Palatino Linotype" w:eastAsia="Times New Roman" w:hAnsi="Palatino Linotype" w:cs="Times New Roman"/>
                <w:sz w:val="20"/>
                <w:szCs w:val="20"/>
                <w:lang w:eastAsia="es-ES_tradnl"/>
              </w:rPr>
              <w:t xml:space="preserve"> del ser humano y el uso y </w:t>
            </w:r>
            <w:proofErr w:type="spellStart"/>
            <w:r w:rsidRPr="0022010C">
              <w:rPr>
                <w:rFonts w:ascii="Palatino Linotype" w:eastAsia="Times New Roman" w:hAnsi="Palatino Linotype" w:cs="Times New Roman"/>
                <w:sz w:val="20"/>
                <w:szCs w:val="20"/>
                <w:lang w:eastAsia="es-ES_tradnl"/>
              </w:rPr>
              <w:t>comprensión</w:t>
            </w:r>
            <w:proofErr w:type="spellEnd"/>
            <w:r w:rsidRPr="0022010C">
              <w:rPr>
                <w:rFonts w:ascii="Palatino Linotype" w:eastAsia="Times New Roman" w:hAnsi="Palatino Linotype" w:cs="Times New Roman"/>
                <w:sz w:val="20"/>
                <w:szCs w:val="20"/>
                <w:lang w:eastAsia="es-ES_tradnl"/>
              </w:rPr>
              <w:t xml:space="preserve"> crítica de los conceptos de ley, poder, </w:t>
            </w:r>
            <w:proofErr w:type="spellStart"/>
            <w:r w:rsidRPr="0022010C">
              <w:rPr>
                <w:rFonts w:ascii="Palatino Linotype" w:eastAsia="Times New Roman" w:hAnsi="Palatino Linotype" w:cs="Times New Roman"/>
                <w:sz w:val="20"/>
                <w:szCs w:val="20"/>
                <w:lang w:eastAsia="es-ES_tradnl"/>
              </w:rPr>
              <w:t>soberanía</w:t>
            </w:r>
            <w:proofErr w:type="spellEnd"/>
            <w:r w:rsidRPr="0022010C">
              <w:rPr>
                <w:rFonts w:ascii="Palatino Linotype" w:eastAsia="Times New Roman" w:hAnsi="Palatino Linotype" w:cs="Times New Roman"/>
                <w:sz w:val="20"/>
                <w:szCs w:val="20"/>
                <w:lang w:eastAsia="es-ES_tradnl"/>
              </w:rPr>
              <w:t xml:space="preserve">, justicia, Estado, democracia, memoria </w:t>
            </w:r>
            <w:proofErr w:type="spellStart"/>
            <w:r w:rsidRPr="0022010C">
              <w:rPr>
                <w:rFonts w:ascii="Palatino Linotype" w:eastAsia="Times New Roman" w:hAnsi="Palatino Linotype" w:cs="Times New Roman"/>
                <w:sz w:val="20"/>
                <w:szCs w:val="20"/>
                <w:lang w:eastAsia="es-ES_tradnl"/>
              </w:rPr>
              <w:t>democrática</w:t>
            </w:r>
            <w:proofErr w:type="spellEnd"/>
            <w:r w:rsidRPr="0022010C">
              <w:rPr>
                <w:rFonts w:ascii="Palatino Linotype" w:eastAsia="Times New Roman" w:hAnsi="Palatino Linotype" w:cs="Times New Roman"/>
                <w:sz w:val="20"/>
                <w:szCs w:val="20"/>
                <w:lang w:eastAsia="es-ES_tradnl"/>
              </w:rPr>
              <w:t xml:space="preserve">,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2.2 Fomentar el ejercicio de la ciudadanía activa y </w:t>
            </w:r>
            <w:proofErr w:type="spellStart"/>
            <w:r w:rsidRPr="0022010C">
              <w:rPr>
                <w:rFonts w:ascii="Palatino Linotype" w:eastAsia="Times New Roman" w:hAnsi="Palatino Linotype" w:cs="Times New Roman"/>
                <w:sz w:val="20"/>
                <w:szCs w:val="20"/>
                <w:lang w:eastAsia="es-ES_tradnl"/>
              </w:rPr>
              <w:t>democrática</w:t>
            </w:r>
            <w:proofErr w:type="spellEnd"/>
            <w:r w:rsidRPr="0022010C">
              <w:rPr>
                <w:rFonts w:ascii="Palatino Linotype" w:eastAsia="Times New Roman" w:hAnsi="Palatino Linotype" w:cs="Times New Roman"/>
                <w:sz w:val="20"/>
                <w:szCs w:val="20"/>
                <w:lang w:eastAsia="es-ES_tradnl"/>
              </w:rPr>
              <w:t xml:space="preserve"> a través del conocimiento del movimiento asociativo y la participación respetuosa, dialogante y constructiva en actividades de grupo que impliquen tomar decisiones colectivas, planificar acciones coordinadas y resolver problemas aplicando procedimientos y principios </w:t>
            </w:r>
            <w:proofErr w:type="spellStart"/>
            <w:r w:rsidRPr="0022010C">
              <w:rPr>
                <w:rFonts w:ascii="Palatino Linotype" w:eastAsia="Times New Roman" w:hAnsi="Palatino Linotype" w:cs="Times New Roman"/>
                <w:sz w:val="20"/>
                <w:szCs w:val="20"/>
                <w:lang w:eastAsia="es-ES_tradnl"/>
              </w:rPr>
              <w:t>cívicos</w:t>
            </w:r>
            <w:proofErr w:type="spellEnd"/>
            <w:r w:rsidRPr="0022010C">
              <w:rPr>
                <w:rFonts w:ascii="Palatino Linotype" w:eastAsia="Times New Roman" w:hAnsi="Palatino Linotype" w:cs="Times New Roman"/>
                <w:sz w:val="20"/>
                <w:szCs w:val="20"/>
                <w:lang w:eastAsia="es-ES_tradnl"/>
              </w:rPr>
              <w:t xml:space="preserve">, éticos y </w:t>
            </w:r>
            <w:proofErr w:type="spellStart"/>
            <w:r w:rsidRPr="0022010C">
              <w:rPr>
                <w:rFonts w:ascii="Palatino Linotype" w:eastAsia="Times New Roman" w:hAnsi="Palatino Linotype" w:cs="Times New Roman"/>
                <w:sz w:val="20"/>
                <w:szCs w:val="20"/>
                <w:lang w:eastAsia="es-ES_tradnl"/>
              </w:rPr>
              <w:t>democrático</w:t>
            </w:r>
            <w:r w:rsidR="00CE0172">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posición propia, explícita, informada y </w:t>
            </w:r>
            <w:proofErr w:type="spellStart"/>
            <w:r w:rsidRPr="0022010C">
              <w:rPr>
                <w:rFonts w:ascii="Palatino Linotype" w:eastAsia="Times New Roman" w:hAnsi="Palatino Linotype" w:cs="Times New Roman"/>
                <w:sz w:val="20"/>
                <w:szCs w:val="20"/>
                <w:lang w:eastAsia="es-ES_tradnl"/>
              </w:rPr>
              <w:t>éticamente</w:t>
            </w:r>
            <w:proofErr w:type="spellEnd"/>
            <w:r w:rsidRPr="0022010C">
              <w:rPr>
                <w:rFonts w:ascii="Palatino Linotype" w:eastAsia="Times New Roman" w:hAnsi="Palatino Linotype" w:cs="Times New Roman"/>
                <w:sz w:val="20"/>
                <w:szCs w:val="20"/>
                <w:lang w:eastAsia="es-ES_tradnl"/>
              </w:rPr>
              <w:t xml:space="preserve"> fundamentada sobre el valor y pertinencia de los derechos humanos, el respeto por la diversidad </w:t>
            </w:r>
            <w:proofErr w:type="spellStart"/>
            <w:r w:rsidRPr="0022010C">
              <w:rPr>
                <w:rFonts w:ascii="Palatino Linotype" w:eastAsia="Times New Roman" w:hAnsi="Palatino Linotype" w:cs="Times New Roman"/>
                <w:sz w:val="20"/>
                <w:szCs w:val="20"/>
                <w:lang w:eastAsia="es-ES_tradnl"/>
              </w:rPr>
              <w:t>etnocultural</w:t>
            </w:r>
            <w:proofErr w:type="spellEnd"/>
            <w:r w:rsidRPr="0022010C">
              <w:rPr>
                <w:rFonts w:ascii="Palatino Linotype" w:eastAsia="Times New Roman" w:hAnsi="Palatino Linotype" w:cs="Times New Roman"/>
                <w:sz w:val="20"/>
                <w:szCs w:val="20"/>
                <w:lang w:eastAsia="es-ES_tradnl"/>
              </w:rPr>
              <w:t>,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2.6 Contribuir a la consecución de un mundo más justo y pacífico a través del </w:t>
            </w:r>
            <w:proofErr w:type="spellStart"/>
            <w:r w:rsidRPr="0022010C">
              <w:rPr>
                <w:rFonts w:ascii="Palatino Linotype" w:eastAsia="Times New Roman" w:hAnsi="Palatino Linotype" w:cs="Times New Roman"/>
                <w:sz w:val="20"/>
                <w:szCs w:val="20"/>
                <w:lang w:eastAsia="es-ES_tradnl"/>
              </w:rPr>
              <w:t>análisis</w:t>
            </w:r>
            <w:proofErr w:type="spellEnd"/>
            <w:r w:rsidRPr="0022010C">
              <w:rPr>
                <w:rFonts w:ascii="Palatino Linotype" w:eastAsia="Times New Roman" w:hAnsi="Palatino Linotype" w:cs="Times New Roman"/>
                <w:sz w:val="20"/>
                <w:szCs w:val="20"/>
                <w:lang w:eastAsia="es-ES_tradnl"/>
              </w:rPr>
              <w:t xml:space="preserve"> y reconocimiento de la historia </w:t>
            </w:r>
            <w:proofErr w:type="spellStart"/>
            <w:r w:rsidRPr="0022010C">
              <w:rPr>
                <w:rFonts w:ascii="Palatino Linotype" w:eastAsia="Times New Roman" w:hAnsi="Palatino Linotype" w:cs="Times New Roman"/>
                <w:sz w:val="20"/>
                <w:szCs w:val="20"/>
                <w:lang w:eastAsia="es-ES_tradnl"/>
              </w:rPr>
              <w:t>democrática</w:t>
            </w:r>
            <w:proofErr w:type="spellEnd"/>
            <w:r w:rsidRPr="0022010C">
              <w:rPr>
                <w:rFonts w:ascii="Palatino Linotype" w:eastAsia="Times New Roman" w:hAnsi="Palatino Linotype" w:cs="Times New Roman"/>
                <w:sz w:val="20"/>
                <w:szCs w:val="20"/>
                <w:lang w:eastAsia="es-ES_tradnl"/>
              </w:rPr>
              <w:t xml:space="preserve">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w:t>
            </w:r>
            <w:proofErr w:type="spellStart"/>
            <w:r w:rsidRPr="00CD1C35">
              <w:rPr>
                <w:rFonts w:ascii="Palatino Linotype" w:eastAsia="Times New Roman" w:hAnsi="Palatino Linotype" w:cs="Times New Roman"/>
                <w:sz w:val="20"/>
                <w:szCs w:val="20"/>
                <w:lang w:eastAsia="es-ES_tradnl"/>
              </w:rPr>
              <w:t>ética</w:t>
            </w:r>
            <w:r w:rsidR="00CE0172">
              <w:rPr>
                <w:rFonts w:ascii="Palatino Linotype" w:eastAsia="Times New Roman" w:hAnsi="Palatino Linotype" w:cs="Times New Roman"/>
                <w:sz w:val="20"/>
                <w:szCs w:val="20"/>
                <w:lang w:eastAsia="es-ES_tradnl"/>
              </w:rPr>
              <w:t>s</w:t>
            </w:r>
            <w:proofErr w:type="spellEnd"/>
            <w:r w:rsidRPr="00CD1C35">
              <w:rPr>
                <w:rFonts w:ascii="Palatino Linotype" w:eastAsia="Times New Roman" w:hAnsi="Palatino Linotype" w:cs="Times New Roman"/>
                <w:sz w:val="20"/>
                <w:szCs w:val="20"/>
                <w:lang w:eastAsia="es-ES_tradnl"/>
              </w:rPr>
              <w:t xml:space="preserve"> y </w:t>
            </w:r>
            <w:proofErr w:type="spellStart"/>
            <w:r w:rsidRPr="00CD1C35">
              <w:rPr>
                <w:rFonts w:ascii="Palatino Linotype" w:eastAsia="Times New Roman" w:hAnsi="Palatino Linotype" w:cs="Times New Roman"/>
                <w:sz w:val="20"/>
                <w:szCs w:val="20"/>
                <w:lang w:eastAsia="es-ES_tradnl"/>
              </w:rPr>
              <w:t>cívicas</w:t>
            </w:r>
            <w:proofErr w:type="spellEnd"/>
            <w:r w:rsidRPr="00CD1C35">
              <w:rPr>
                <w:rFonts w:ascii="Palatino Linotype" w:eastAsia="Times New Roman" w:hAnsi="Palatino Linotype" w:cs="Times New Roman"/>
                <w:sz w:val="20"/>
                <w:szCs w:val="20"/>
                <w:lang w:eastAsia="es-ES_tradnl"/>
              </w:rPr>
              <w:t xml:space="preserve">.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actividades creativas y de reflexión individual o dialogada sobre cuestiones </w:t>
            </w:r>
            <w:proofErr w:type="spellStart"/>
            <w:r w:rsidRPr="0022010C">
              <w:rPr>
                <w:rFonts w:ascii="Palatino Linotype" w:eastAsia="Times New Roman" w:hAnsi="Palatino Linotype" w:cs="Times New Roman"/>
                <w:sz w:val="20"/>
                <w:szCs w:val="20"/>
                <w:lang w:eastAsia="es-ES_tradnl"/>
              </w:rPr>
              <w:t>ética</w:t>
            </w:r>
            <w:r w:rsidR="008F38CA">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06150974"/>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18F95B60" wp14:editId="31334340">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Pr>
          <w:rFonts w:ascii="Palatino Linotype" w:hAnsi="Palatino Linotype"/>
          <w:sz w:val="22"/>
          <w:szCs w:val="22"/>
        </w:rPr>
        <w:t>problemas morales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 xml:space="preserve">el </w:t>
      </w:r>
      <w:proofErr w:type="spellStart"/>
      <w:r w:rsidR="00186A4B">
        <w:rPr>
          <w:rFonts w:ascii="Palatino Linotype" w:hAnsi="Palatino Linotype"/>
          <w:sz w:val="22"/>
          <w:szCs w:val="22"/>
        </w:rPr>
        <w:t>transhumanismo</w:t>
      </w:r>
      <w:proofErr w:type="spellEnd"/>
      <w:r w:rsidR="00186A4B">
        <w:rPr>
          <w:rFonts w:ascii="Palatino Linotype" w:hAnsi="Palatino Linotype"/>
          <w:sz w:val="22"/>
          <w:szCs w:val="22"/>
        </w:rPr>
        <w:t>,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ciudadanía activa y responsable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w:t>
            </w:r>
            <w:proofErr w:type="spellStart"/>
            <w:r w:rsidRPr="0022010C">
              <w:rPr>
                <w:rFonts w:ascii="Palatino Linotype" w:eastAsia="Times New Roman" w:hAnsi="Palatino Linotype" w:cs="Times New Roman"/>
                <w:sz w:val="20"/>
                <w:szCs w:val="20"/>
                <w:lang w:eastAsia="es-ES_tradnl"/>
              </w:rPr>
              <w:t>ciudadanía</w:t>
            </w:r>
            <w:proofErr w:type="spellEnd"/>
            <w:r w:rsidRPr="0022010C">
              <w:rPr>
                <w:rFonts w:ascii="Palatino Linotype" w:eastAsia="Times New Roman" w:hAnsi="Palatino Linotype" w:cs="Times New Roman"/>
                <w:sz w:val="20"/>
                <w:szCs w:val="20"/>
                <w:lang w:eastAsia="es-ES_tradnl"/>
              </w:rPr>
              <w:t xml:space="preserve"> y la </w:t>
            </w:r>
            <w:proofErr w:type="spellStart"/>
            <w:r w:rsidRPr="0022010C">
              <w:rPr>
                <w:rFonts w:ascii="Palatino Linotype" w:eastAsia="Times New Roman" w:hAnsi="Palatino Linotype" w:cs="Times New Roman"/>
                <w:sz w:val="20"/>
                <w:szCs w:val="20"/>
                <w:lang w:eastAsia="es-ES_tradnl"/>
              </w:rPr>
              <w:t>participación</w:t>
            </w:r>
            <w:proofErr w:type="spellEnd"/>
            <w:r w:rsidRPr="0022010C">
              <w:rPr>
                <w:rFonts w:ascii="Palatino Linotype" w:eastAsia="Times New Roman" w:hAnsi="Palatino Linotype" w:cs="Times New Roman"/>
                <w:sz w:val="20"/>
                <w:szCs w:val="20"/>
                <w:lang w:eastAsia="es-ES_tradnl"/>
              </w:rPr>
              <w:t xml:space="preserve"> </w:t>
            </w:r>
            <w:proofErr w:type="spellStart"/>
            <w:r w:rsidRPr="0022010C">
              <w:rPr>
                <w:rFonts w:ascii="Palatino Linotype" w:eastAsia="Times New Roman" w:hAnsi="Palatino Linotype" w:cs="Times New Roman"/>
                <w:sz w:val="20"/>
                <w:szCs w:val="20"/>
                <w:lang w:eastAsia="es-ES_tradnl"/>
              </w:rPr>
              <w:t>democrática</w:t>
            </w:r>
            <w:proofErr w:type="spellEnd"/>
            <w:r w:rsidRPr="0022010C">
              <w:rPr>
                <w:rFonts w:ascii="Palatino Linotype" w:eastAsia="Times New Roman" w:hAnsi="Palatino Linotype" w:cs="Times New Roman"/>
                <w:sz w:val="20"/>
                <w:szCs w:val="20"/>
                <w:lang w:eastAsia="es-ES_tradnl"/>
              </w:rPr>
              <w:t xml:space="preserve">. </w:t>
            </w:r>
            <w:r w:rsidR="00CE0172">
              <w:rPr>
                <w:rFonts w:ascii="Palatino Linotype" w:eastAsia="Times New Roman" w:hAnsi="Palatino Linotype" w:cs="Times New Roman"/>
                <w:sz w:val="20"/>
                <w:szCs w:val="20"/>
                <w:lang w:eastAsia="es-ES_tradnl"/>
              </w:rPr>
              <w:t xml:space="preserve">Los </w:t>
            </w:r>
            <w:proofErr w:type="spellStart"/>
            <w:r w:rsidR="00CE0172">
              <w:rPr>
                <w:rFonts w:ascii="Palatino Linotype" w:eastAsia="Times New Roman" w:hAnsi="Palatino Linotype" w:cs="Times New Roman"/>
                <w:sz w:val="20"/>
                <w:szCs w:val="20"/>
                <w:lang w:eastAsia="es-ES_tradnl"/>
              </w:rPr>
              <w:t>códigos</w:t>
            </w:r>
            <w:proofErr w:type="spellEnd"/>
            <w:r w:rsidR="00CE0172">
              <w:rPr>
                <w:rFonts w:ascii="Palatino Linotype" w:eastAsia="Times New Roman" w:hAnsi="Palatino Linotype" w:cs="Times New Roman"/>
                <w:sz w:val="20"/>
                <w:szCs w:val="20"/>
                <w:lang w:eastAsia="es-ES_tradnl"/>
              </w:rPr>
              <w:t xml:space="preserve"> </w:t>
            </w:r>
            <w:proofErr w:type="spellStart"/>
            <w:r w:rsidR="00CE0172">
              <w:rPr>
                <w:rFonts w:ascii="Palatino Linotype" w:eastAsia="Times New Roman" w:hAnsi="Palatino Linotype" w:cs="Times New Roman"/>
                <w:sz w:val="20"/>
                <w:szCs w:val="20"/>
                <w:lang w:eastAsia="es-ES_tradnl"/>
              </w:rPr>
              <w:t>deontológicos</w:t>
            </w:r>
            <w:proofErr w:type="spellEnd"/>
            <w:r w:rsidR="00CE0172">
              <w:rPr>
                <w:rFonts w:ascii="Palatino Linotype" w:eastAsia="Times New Roman" w:hAnsi="Palatino Linotype" w:cs="Times New Roman"/>
                <w:sz w:val="20"/>
                <w:szCs w:val="20"/>
                <w:lang w:eastAsia="es-ES_tradnl"/>
              </w:rPr>
              <w:t xml:space="preserve">. La </w:t>
            </w:r>
            <w:proofErr w:type="spellStart"/>
            <w:r w:rsidR="00CE0172">
              <w:rPr>
                <w:rFonts w:ascii="Palatino Linotype" w:eastAsia="Times New Roman" w:hAnsi="Palatino Linotype" w:cs="Times New Roman"/>
                <w:sz w:val="20"/>
                <w:szCs w:val="20"/>
                <w:lang w:eastAsia="es-ES_tradnl"/>
              </w:rPr>
              <w:t>ética</w:t>
            </w:r>
            <w:proofErr w:type="spellEnd"/>
            <w:r w:rsidR="00CE0172">
              <w:rPr>
                <w:rFonts w:ascii="Palatino Linotype" w:eastAsia="Times New Roman" w:hAnsi="Palatino Linotype" w:cs="Times New Roman"/>
                <w:sz w:val="20"/>
                <w:szCs w:val="20"/>
                <w:lang w:eastAsia="es-ES_tradnl"/>
              </w:rPr>
              <w:t xml:space="preserve">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w:t>
            </w:r>
            <w:proofErr w:type="spellStart"/>
            <w:r w:rsidRPr="0022010C">
              <w:rPr>
                <w:rFonts w:ascii="Palatino Linotype" w:eastAsia="Times New Roman" w:hAnsi="Palatino Linotype" w:cs="Times New Roman"/>
                <w:sz w:val="20"/>
                <w:szCs w:val="20"/>
                <w:lang w:eastAsia="es-ES_tradnl"/>
              </w:rPr>
              <w:t>económica</w:t>
            </w:r>
            <w:proofErr w:type="spellEnd"/>
            <w:r w:rsidRPr="0022010C">
              <w:rPr>
                <w:rFonts w:ascii="Palatino Linotype" w:eastAsia="Times New Roman" w:hAnsi="Palatino Linotype" w:cs="Times New Roman"/>
                <w:sz w:val="20"/>
                <w:szCs w:val="20"/>
                <w:lang w:eastAsia="es-ES_tradnl"/>
              </w:rPr>
              <w:t xml:space="preserve"> y la lucha contra la pobreza. </w:t>
            </w:r>
            <w:proofErr w:type="spellStart"/>
            <w:r w:rsidRPr="0022010C">
              <w:rPr>
                <w:rFonts w:ascii="Palatino Linotype" w:eastAsia="Times New Roman" w:hAnsi="Palatino Linotype" w:cs="Times New Roman"/>
                <w:sz w:val="20"/>
                <w:szCs w:val="20"/>
                <w:lang w:eastAsia="es-ES_tradnl"/>
              </w:rPr>
              <w:t>Globalización</w:t>
            </w:r>
            <w:proofErr w:type="spellEnd"/>
            <w:r w:rsidRPr="0022010C">
              <w:rPr>
                <w:rFonts w:ascii="Palatino Linotype" w:eastAsia="Times New Roman" w:hAnsi="Palatino Linotype" w:cs="Times New Roman"/>
                <w:sz w:val="20"/>
                <w:szCs w:val="20"/>
                <w:lang w:eastAsia="es-ES_tradnl"/>
              </w:rPr>
              <w:t xml:space="preserve"> </w:t>
            </w:r>
            <w:proofErr w:type="spellStart"/>
            <w:r w:rsidRPr="0022010C">
              <w:rPr>
                <w:rFonts w:ascii="Palatino Linotype" w:eastAsia="Times New Roman" w:hAnsi="Palatino Linotype" w:cs="Times New Roman"/>
                <w:sz w:val="20"/>
                <w:szCs w:val="20"/>
                <w:lang w:eastAsia="es-ES_tradnl"/>
              </w:rPr>
              <w:t>económica</w:t>
            </w:r>
            <w:proofErr w:type="spellEnd"/>
            <w:r w:rsidRPr="0022010C">
              <w:rPr>
                <w:rFonts w:ascii="Palatino Linotype" w:eastAsia="Times New Roman" w:hAnsi="Palatino Linotype" w:cs="Times New Roman"/>
                <w:sz w:val="20"/>
                <w:szCs w:val="20"/>
                <w:lang w:eastAsia="es-ES_tradnl"/>
              </w:rPr>
              <w:t xml:space="preserve"> y bienes </w:t>
            </w:r>
            <w:proofErr w:type="spellStart"/>
            <w:r w:rsidRPr="0022010C">
              <w:rPr>
                <w:rFonts w:ascii="Palatino Linotype" w:eastAsia="Times New Roman" w:hAnsi="Palatino Linotype" w:cs="Times New Roman"/>
                <w:sz w:val="20"/>
                <w:szCs w:val="20"/>
                <w:lang w:eastAsia="es-ES_tradnl"/>
              </w:rPr>
              <w:t>públicos</w:t>
            </w:r>
            <w:proofErr w:type="spellEnd"/>
            <w:r w:rsidRPr="0022010C">
              <w:rPr>
                <w:rFonts w:ascii="Palatino Linotype" w:eastAsia="Times New Roman" w:hAnsi="Palatino Linotype" w:cs="Times New Roman"/>
                <w:sz w:val="20"/>
                <w:szCs w:val="20"/>
                <w:lang w:eastAsia="es-ES_tradnl"/>
              </w:rPr>
              <w:t xml:space="preserve"> globales. El comercio justo. El derecho al trabajo, la </w:t>
            </w:r>
            <w:r w:rsidRPr="0022010C">
              <w:rPr>
                <w:rFonts w:ascii="Palatino Linotype" w:eastAsia="Times New Roman" w:hAnsi="Palatino Linotype" w:cs="Times New Roman"/>
                <w:sz w:val="20"/>
                <w:szCs w:val="20"/>
                <w:lang w:eastAsia="es-ES_tradnl"/>
              </w:rPr>
              <w:lastRenderedPageBreak/>
              <w:t xml:space="preserve">salud, la </w:t>
            </w:r>
            <w:proofErr w:type="spellStart"/>
            <w:r w:rsidRPr="0022010C">
              <w:rPr>
                <w:rFonts w:ascii="Palatino Linotype" w:eastAsia="Times New Roman" w:hAnsi="Palatino Linotype" w:cs="Times New Roman"/>
                <w:sz w:val="20"/>
                <w:szCs w:val="20"/>
                <w:lang w:eastAsia="es-ES_tradnl"/>
              </w:rPr>
              <w:t>educación</w:t>
            </w:r>
            <w:proofErr w:type="spellEnd"/>
            <w:r w:rsidRPr="0022010C">
              <w:rPr>
                <w:rFonts w:ascii="Palatino Linotype" w:eastAsia="Times New Roman" w:hAnsi="Palatino Linotype" w:cs="Times New Roman"/>
                <w:sz w:val="20"/>
                <w:szCs w:val="20"/>
                <w:lang w:eastAsia="es-ES_tradnl"/>
              </w:rPr>
              <w:t xml:space="preserve">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w:t>
            </w:r>
            <w:proofErr w:type="spellStart"/>
            <w:r w:rsidRPr="0022010C">
              <w:rPr>
                <w:rFonts w:ascii="Palatino Linotype" w:eastAsia="Times New Roman" w:hAnsi="Palatino Linotype" w:cs="Times New Roman"/>
                <w:sz w:val="20"/>
                <w:szCs w:val="20"/>
                <w:lang w:eastAsia="es-ES_tradnl"/>
              </w:rPr>
              <w:t>género</w:t>
            </w:r>
            <w:proofErr w:type="spellEnd"/>
            <w:r w:rsidRPr="0022010C">
              <w:rPr>
                <w:rFonts w:ascii="Palatino Linotype" w:eastAsia="Times New Roman" w:hAnsi="Palatino Linotype" w:cs="Times New Roman"/>
                <w:sz w:val="20"/>
                <w:szCs w:val="20"/>
                <w:lang w:eastAsia="es-ES_tradnl"/>
              </w:rPr>
              <w:t xml:space="preserve"> y las diversas olas y corrientes del feminismo. La </w:t>
            </w:r>
            <w:proofErr w:type="spellStart"/>
            <w:r w:rsidRPr="0022010C">
              <w:rPr>
                <w:rFonts w:ascii="Palatino Linotype" w:eastAsia="Times New Roman" w:hAnsi="Palatino Linotype" w:cs="Times New Roman"/>
                <w:sz w:val="20"/>
                <w:szCs w:val="20"/>
                <w:lang w:eastAsia="es-ES_tradnl"/>
              </w:rPr>
              <w:t>prevención</w:t>
            </w:r>
            <w:proofErr w:type="spellEnd"/>
            <w:r w:rsidRPr="0022010C">
              <w:rPr>
                <w:rFonts w:ascii="Palatino Linotype" w:eastAsia="Times New Roman" w:hAnsi="Palatino Linotype" w:cs="Times New Roman"/>
                <w:sz w:val="20"/>
                <w:szCs w:val="20"/>
                <w:lang w:eastAsia="es-ES_tradnl"/>
              </w:rPr>
              <w:t xml:space="preserve"> de la </w:t>
            </w:r>
            <w:proofErr w:type="spellStart"/>
            <w:r w:rsidRPr="0022010C">
              <w:rPr>
                <w:rFonts w:ascii="Palatino Linotype" w:eastAsia="Times New Roman" w:hAnsi="Palatino Linotype" w:cs="Times New Roman"/>
                <w:sz w:val="20"/>
                <w:szCs w:val="20"/>
                <w:lang w:eastAsia="es-ES_tradnl"/>
              </w:rPr>
              <w:t>explotación</w:t>
            </w:r>
            <w:proofErr w:type="spellEnd"/>
            <w:r w:rsidRPr="0022010C">
              <w:rPr>
                <w:rFonts w:ascii="Palatino Linotype" w:eastAsia="Times New Roman" w:hAnsi="Palatino Linotype" w:cs="Times New Roman"/>
                <w:sz w:val="20"/>
                <w:szCs w:val="20"/>
                <w:lang w:eastAsia="es-ES_tradnl"/>
              </w:rPr>
              <w:t xml:space="preserve"> y la violencia contra </w:t>
            </w:r>
            <w:proofErr w:type="spellStart"/>
            <w:r w:rsidRPr="0022010C">
              <w:rPr>
                <w:rFonts w:ascii="Palatino Linotype" w:eastAsia="Times New Roman" w:hAnsi="Palatino Linotype" w:cs="Times New Roman"/>
                <w:sz w:val="20"/>
                <w:szCs w:val="20"/>
                <w:lang w:eastAsia="es-ES_tradnl"/>
              </w:rPr>
              <w:t>niñas</w:t>
            </w:r>
            <w:proofErr w:type="spellEnd"/>
            <w:r w:rsidRPr="0022010C">
              <w:rPr>
                <w:rFonts w:ascii="Palatino Linotype" w:eastAsia="Times New Roman" w:hAnsi="Palatino Linotype" w:cs="Times New Roman"/>
                <w:sz w:val="20"/>
                <w:szCs w:val="20"/>
                <w:lang w:eastAsia="es-ES_tradnl"/>
              </w:rPr>
              <w:t xml:space="preserve"> y mujeres. La corresponsabilidad en las tareas </w:t>
            </w:r>
            <w:proofErr w:type="spellStart"/>
            <w:r w:rsidRPr="0022010C">
              <w:rPr>
                <w:rFonts w:ascii="Palatino Linotype" w:eastAsia="Times New Roman" w:hAnsi="Palatino Linotype" w:cs="Times New Roman"/>
                <w:sz w:val="20"/>
                <w:szCs w:val="20"/>
                <w:lang w:eastAsia="es-ES_tradnl"/>
              </w:rPr>
              <w:t>domésticas</w:t>
            </w:r>
            <w:proofErr w:type="spellEnd"/>
            <w:r w:rsidRPr="0022010C">
              <w:rPr>
                <w:rFonts w:ascii="Palatino Linotype" w:eastAsia="Times New Roman" w:hAnsi="Palatino Linotype" w:cs="Times New Roman"/>
                <w:sz w:val="20"/>
                <w:szCs w:val="20"/>
                <w:lang w:eastAsia="es-ES_tradnl"/>
              </w:rPr>
              <w:t xml:space="preserve">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El </w:t>
            </w:r>
            <w:proofErr w:type="spellStart"/>
            <w:r w:rsidRPr="0022010C">
              <w:rPr>
                <w:rFonts w:ascii="Palatino Linotype" w:eastAsia="Times New Roman" w:hAnsi="Palatino Linotype" w:cs="Times New Roman"/>
                <w:sz w:val="20"/>
                <w:szCs w:val="20"/>
                <w:lang w:eastAsia="es-ES_tradnl"/>
              </w:rPr>
              <w:t>interculturalismo</w:t>
            </w:r>
            <w:proofErr w:type="spellEnd"/>
            <w:r w:rsidRPr="0022010C">
              <w:rPr>
                <w:rFonts w:ascii="Palatino Linotype" w:eastAsia="Times New Roman" w:hAnsi="Palatino Linotype" w:cs="Times New Roman"/>
                <w:sz w:val="20"/>
                <w:szCs w:val="20"/>
                <w:lang w:eastAsia="es-ES_tradnl"/>
              </w:rPr>
              <w:t xml:space="preserve">. La </w:t>
            </w:r>
            <w:proofErr w:type="spellStart"/>
            <w:r w:rsidRPr="0022010C">
              <w:rPr>
                <w:rFonts w:ascii="Palatino Linotype" w:eastAsia="Times New Roman" w:hAnsi="Palatino Linotype" w:cs="Times New Roman"/>
                <w:sz w:val="20"/>
                <w:szCs w:val="20"/>
                <w:lang w:eastAsia="es-ES_tradnl"/>
              </w:rPr>
              <w:t>inclusión</w:t>
            </w:r>
            <w:proofErr w:type="spellEnd"/>
            <w:r w:rsidRPr="0022010C">
              <w:rPr>
                <w:rFonts w:ascii="Palatino Linotype" w:eastAsia="Times New Roman" w:hAnsi="Palatino Linotype" w:cs="Times New Roman"/>
                <w:sz w:val="20"/>
                <w:szCs w:val="20"/>
                <w:lang w:eastAsia="es-ES_tradnl"/>
              </w:rPr>
              <w:t xml:space="preserve"> social y el respeto por la diversidad y las identidades </w:t>
            </w:r>
            <w:proofErr w:type="spellStart"/>
            <w:r w:rsidRPr="0022010C">
              <w:rPr>
                <w:rFonts w:ascii="Palatino Linotype" w:eastAsia="Times New Roman" w:hAnsi="Palatino Linotype" w:cs="Times New Roman"/>
                <w:sz w:val="20"/>
                <w:szCs w:val="20"/>
                <w:lang w:eastAsia="es-ES_tradnl"/>
              </w:rPr>
              <w:t>etnocultural</w:t>
            </w:r>
            <w:proofErr w:type="spellEnd"/>
            <w:r w:rsidRPr="0022010C">
              <w:rPr>
                <w:rFonts w:ascii="Palatino Linotype" w:eastAsia="Times New Roman" w:hAnsi="Palatino Linotype" w:cs="Times New Roman"/>
                <w:sz w:val="20"/>
                <w:szCs w:val="20"/>
                <w:lang w:eastAsia="es-ES_tradnl"/>
              </w:rPr>
              <w:t xml:space="preserve"> y de </w:t>
            </w:r>
            <w:proofErr w:type="spellStart"/>
            <w:r w:rsidRPr="0022010C">
              <w:rPr>
                <w:rFonts w:ascii="Palatino Linotype" w:eastAsia="Times New Roman" w:hAnsi="Palatino Linotype" w:cs="Times New Roman"/>
                <w:sz w:val="20"/>
                <w:szCs w:val="20"/>
                <w:lang w:eastAsia="es-ES_tradnl"/>
              </w:rPr>
              <w:t>género</w:t>
            </w:r>
            <w:proofErr w:type="spellEnd"/>
            <w:r w:rsidRPr="0022010C">
              <w:rPr>
                <w:rFonts w:ascii="Palatino Linotype" w:eastAsia="Times New Roman" w:hAnsi="Palatino Linotype" w:cs="Times New Roman"/>
                <w:sz w:val="20"/>
                <w:szCs w:val="20"/>
                <w:lang w:eastAsia="es-ES_tradnl"/>
              </w:rPr>
              <w:t>.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w:t>
            </w:r>
            <w:proofErr w:type="spellStart"/>
            <w:r w:rsidRPr="0022010C">
              <w:rPr>
                <w:rFonts w:ascii="Palatino Linotype" w:eastAsia="Times New Roman" w:hAnsi="Palatino Linotype" w:cs="Times New Roman"/>
                <w:sz w:val="20"/>
                <w:szCs w:val="20"/>
                <w:lang w:eastAsia="es-ES_tradnl"/>
              </w:rPr>
              <w:t>límites</w:t>
            </w:r>
            <w:proofErr w:type="spellEnd"/>
            <w:r w:rsidRPr="0022010C">
              <w:rPr>
                <w:rFonts w:ascii="Palatino Linotype" w:eastAsia="Times New Roman" w:hAnsi="Palatino Linotype" w:cs="Times New Roman"/>
                <w:sz w:val="20"/>
                <w:szCs w:val="20"/>
                <w:lang w:eastAsia="es-ES_tradnl"/>
              </w:rPr>
              <w:t xml:space="preserve"> </w:t>
            </w:r>
            <w:proofErr w:type="spellStart"/>
            <w:r w:rsidRPr="0022010C">
              <w:rPr>
                <w:rFonts w:ascii="Palatino Linotype" w:eastAsia="Times New Roman" w:hAnsi="Palatino Linotype" w:cs="Times New Roman"/>
                <w:sz w:val="20"/>
                <w:szCs w:val="20"/>
                <w:lang w:eastAsia="es-ES_tradnl"/>
              </w:rPr>
              <w:t>éticos</w:t>
            </w:r>
            <w:proofErr w:type="spellEnd"/>
            <w:r w:rsidRPr="0022010C">
              <w:rPr>
                <w:rFonts w:ascii="Palatino Linotype" w:eastAsia="Times New Roman" w:hAnsi="Palatino Linotype" w:cs="Times New Roman"/>
                <w:sz w:val="20"/>
                <w:szCs w:val="20"/>
                <w:lang w:eastAsia="es-ES_tradnl"/>
              </w:rPr>
              <w:t xml:space="preserve"> de la </w:t>
            </w:r>
            <w:proofErr w:type="spellStart"/>
            <w:r w:rsidRPr="0022010C">
              <w:rPr>
                <w:rFonts w:ascii="Palatino Linotype" w:eastAsia="Times New Roman" w:hAnsi="Palatino Linotype" w:cs="Times New Roman"/>
                <w:sz w:val="20"/>
                <w:szCs w:val="20"/>
                <w:lang w:eastAsia="es-ES_tradnl"/>
              </w:rPr>
              <w:t>investigación</w:t>
            </w:r>
            <w:proofErr w:type="spellEnd"/>
            <w:r w:rsidRPr="0022010C">
              <w:rPr>
                <w:rFonts w:ascii="Palatino Linotype" w:eastAsia="Times New Roman" w:hAnsi="Palatino Linotype" w:cs="Times New Roman"/>
                <w:sz w:val="20"/>
                <w:szCs w:val="20"/>
                <w:lang w:eastAsia="es-ES_tradnl"/>
              </w:rPr>
              <w:t xml:space="preserve"> </w:t>
            </w:r>
            <w:proofErr w:type="spellStart"/>
            <w:r w:rsidRPr="0022010C">
              <w:rPr>
                <w:rFonts w:ascii="Palatino Linotype" w:eastAsia="Times New Roman" w:hAnsi="Palatino Linotype" w:cs="Times New Roman"/>
                <w:sz w:val="20"/>
                <w:szCs w:val="20"/>
                <w:lang w:eastAsia="es-ES_tradnl"/>
              </w:rPr>
              <w:t>científica</w:t>
            </w:r>
            <w:proofErr w:type="spellEnd"/>
            <w:r w:rsidRPr="0022010C">
              <w:rPr>
                <w:rFonts w:ascii="Palatino Linotype" w:eastAsia="Times New Roman" w:hAnsi="Palatino Linotype" w:cs="Times New Roman"/>
                <w:sz w:val="20"/>
                <w:szCs w:val="20"/>
                <w:lang w:eastAsia="es-ES_tradnl"/>
              </w:rPr>
              <w:t xml:space="preserve">. La </w:t>
            </w:r>
            <w:proofErr w:type="spellStart"/>
            <w:r w:rsidRPr="0022010C">
              <w:rPr>
                <w:rFonts w:ascii="Palatino Linotype" w:eastAsia="Times New Roman" w:hAnsi="Palatino Linotype" w:cs="Times New Roman"/>
                <w:sz w:val="20"/>
                <w:szCs w:val="20"/>
                <w:lang w:eastAsia="es-ES_tradnl"/>
              </w:rPr>
              <w:t>bioética</w:t>
            </w:r>
            <w:proofErr w:type="spellEnd"/>
            <w:r w:rsidRPr="0022010C">
              <w:rPr>
                <w:rFonts w:ascii="Palatino Linotype" w:eastAsia="Times New Roman" w:hAnsi="Palatino Linotype" w:cs="Times New Roman"/>
                <w:sz w:val="20"/>
                <w:szCs w:val="20"/>
                <w:lang w:eastAsia="es-ES_tradnl"/>
              </w:rPr>
              <w:t xml:space="preserve">. El </w:t>
            </w:r>
            <w:proofErr w:type="spellStart"/>
            <w:r w:rsidRPr="0022010C">
              <w:rPr>
                <w:rFonts w:ascii="Palatino Linotype" w:eastAsia="Times New Roman" w:hAnsi="Palatino Linotype" w:cs="Times New Roman"/>
                <w:sz w:val="20"/>
                <w:szCs w:val="20"/>
                <w:lang w:eastAsia="es-ES_tradnl"/>
              </w:rPr>
              <w:t>desafío</w:t>
            </w:r>
            <w:proofErr w:type="spellEnd"/>
            <w:r w:rsidRPr="0022010C">
              <w:rPr>
                <w:rFonts w:ascii="Palatino Linotype" w:eastAsia="Times New Roman" w:hAnsi="Palatino Linotype" w:cs="Times New Roman"/>
                <w:sz w:val="20"/>
                <w:szCs w:val="20"/>
                <w:lang w:eastAsia="es-ES_tradnl"/>
              </w:rPr>
              <w:t xml:space="preserve"> de la inteligencia artificial. Las propuestas </w:t>
            </w:r>
            <w:proofErr w:type="spellStart"/>
            <w:r w:rsidRPr="0022010C">
              <w:rPr>
                <w:rFonts w:ascii="Palatino Linotype" w:eastAsia="Times New Roman" w:hAnsi="Palatino Linotype" w:cs="Times New Roman"/>
                <w:sz w:val="20"/>
                <w:szCs w:val="20"/>
                <w:lang w:eastAsia="es-ES_tradnl"/>
              </w:rPr>
              <w:t>transhumanistas</w:t>
            </w:r>
            <w:proofErr w:type="spellEnd"/>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Entender los conceptos de bioética, inteligencia artificial y </w:t>
            </w:r>
            <w:proofErr w:type="spellStart"/>
            <w:r>
              <w:rPr>
                <w:rFonts w:ascii="Palatino Linotype" w:hAnsi="Palatino Linotype"/>
                <w:color w:val="000000"/>
                <w:sz w:val="20"/>
                <w:szCs w:val="20"/>
              </w:rPr>
              <w:t>transhumanismo</w:t>
            </w:r>
            <w:proofErr w:type="spellEnd"/>
            <w:r>
              <w:rPr>
                <w:rFonts w:ascii="Palatino Linotype" w:hAnsi="Palatino Linotype"/>
                <w:color w:val="000000"/>
                <w:sz w:val="20"/>
                <w:szCs w:val="20"/>
              </w:rPr>
              <w:t>.</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Debatir acerca de las propuestas más comunes del </w:t>
            </w:r>
            <w:proofErr w:type="spellStart"/>
            <w:r>
              <w:rPr>
                <w:rFonts w:ascii="Palatino Linotype" w:hAnsi="Palatino Linotype"/>
                <w:color w:val="000000"/>
                <w:sz w:val="20"/>
                <w:szCs w:val="20"/>
              </w:rPr>
              <w:t>transhumanismo</w:t>
            </w:r>
            <w:proofErr w:type="spellEnd"/>
            <w:r>
              <w:rPr>
                <w:rFonts w:ascii="Palatino Linotype" w:hAnsi="Palatino Linotype"/>
                <w:color w:val="000000"/>
                <w:sz w:val="20"/>
                <w:szCs w:val="20"/>
              </w:rPr>
              <w:t>.</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Acciones individuales y colectivas en favor de la paz. La </w:t>
            </w:r>
            <w:proofErr w:type="spellStart"/>
            <w:r w:rsidRPr="0022010C">
              <w:rPr>
                <w:rFonts w:ascii="Palatino Linotype" w:eastAsia="Times New Roman" w:hAnsi="Palatino Linotype" w:cs="Times New Roman"/>
                <w:sz w:val="20"/>
                <w:szCs w:val="20"/>
                <w:lang w:eastAsia="es-ES_tradnl"/>
              </w:rPr>
              <w:t>contribución</w:t>
            </w:r>
            <w:proofErr w:type="spellEnd"/>
            <w:r w:rsidRPr="0022010C">
              <w:rPr>
                <w:rFonts w:ascii="Palatino Linotype" w:eastAsia="Times New Roman" w:hAnsi="Palatino Linotype" w:cs="Times New Roman"/>
                <w:sz w:val="20"/>
                <w:szCs w:val="20"/>
                <w:lang w:eastAsia="es-ES_tradnl"/>
              </w:rPr>
              <w:t xml:space="preserve"> del Estado y los organismos internacionales a la paz, la seguridad integral y la </w:t>
            </w:r>
            <w:proofErr w:type="spellStart"/>
            <w:r w:rsidRPr="0022010C">
              <w:rPr>
                <w:rFonts w:ascii="Palatino Linotype" w:eastAsia="Times New Roman" w:hAnsi="Palatino Linotype" w:cs="Times New Roman"/>
                <w:sz w:val="20"/>
                <w:szCs w:val="20"/>
                <w:lang w:eastAsia="es-ES_tradnl"/>
              </w:rPr>
              <w:t>cooperación</w:t>
            </w:r>
            <w:proofErr w:type="spellEnd"/>
            <w:r w:rsidRPr="0022010C">
              <w:rPr>
                <w:rFonts w:ascii="Palatino Linotype" w:eastAsia="Times New Roman" w:hAnsi="Palatino Linotype" w:cs="Times New Roman"/>
                <w:sz w:val="20"/>
                <w:szCs w:val="20"/>
                <w:lang w:eastAsia="es-ES_tradnl"/>
              </w:rPr>
              <w:t xml:space="preserve">. La </w:t>
            </w:r>
            <w:proofErr w:type="spellStart"/>
            <w:r w:rsidRPr="0022010C">
              <w:rPr>
                <w:rFonts w:ascii="Palatino Linotype" w:eastAsia="Times New Roman" w:hAnsi="Palatino Linotype" w:cs="Times New Roman"/>
                <w:sz w:val="20"/>
                <w:szCs w:val="20"/>
                <w:lang w:eastAsia="es-ES_tradnl"/>
              </w:rPr>
              <w:t>atención</w:t>
            </w:r>
            <w:proofErr w:type="spellEnd"/>
            <w:r w:rsidRPr="0022010C">
              <w:rPr>
                <w:rFonts w:ascii="Palatino Linotype" w:eastAsia="Times New Roman" w:hAnsi="Palatino Linotype" w:cs="Times New Roman"/>
                <w:sz w:val="20"/>
                <w:szCs w:val="20"/>
                <w:lang w:eastAsia="es-ES_tradnl"/>
              </w:rPr>
              <w:t xml:space="preserve"> a las </w:t>
            </w:r>
            <w:proofErr w:type="spellStart"/>
            <w:r w:rsidRPr="0022010C">
              <w:rPr>
                <w:rFonts w:ascii="Palatino Linotype" w:eastAsia="Times New Roman" w:hAnsi="Palatino Linotype" w:cs="Times New Roman"/>
                <w:sz w:val="20"/>
                <w:szCs w:val="20"/>
                <w:lang w:eastAsia="es-ES_tradnl"/>
              </w:rPr>
              <w:t>víctimas</w:t>
            </w:r>
            <w:proofErr w:type="spellEnd"/>
            <w:r w:rsidRPr="0022010C">
              <w:rPr>
                <w:rFonts w:ascii="Palatino Linotype" w:eastAsia="Times New Roman" w:hAnsi="Palatino Linotype" w:cs="Times New Roman"/>
                <w:sz w:val="20"/>
                <w:szCs w:val="20"/>
                <w:lang w:eastAsia="es-ES_tradnl"/>
              </w:rPr>
              <w:t xml:space="preserve"> de la violencia. El derecho internacional y la </w:t>
            </w:r>
            <w:proofErr w:type="spellStart"/>
            <w:r w:rsidRPr="0022010C">
              <w:rPr>
                <w:rFonts w:ascii="Palatino Linotype" w:eastAsia="Times New Roman" w:hAnsi="Palatino Linotype" w:cs="Times New Roman"/>
                <w:sz w:val="20"/>
                <w:szCs w:val="20"/>
                <w:lang w:eastAsia="es-ES_tradnl"/>
              </w:rPr>
              <w:t>ciudadanía</w:t>
            </w:r>
            <w:proofErr w:type="spellEnd"/>
            <w:r w:rsidRPr="0022010C">
              <w:rPr>
                <w:rFonts w:ascii="Palatino Linotype" w:eastAsia="Times New Roman" w:hAnsi="Palatino Linotype" w:cs="Times New Roman"/>
                <w:sz w:val="20"/>
                <w:szCs w:val="20"/>
                <w:lang w:eastAsia="es-ES_tradnl"/>
              </w:rPr>
              <w:t xml:space="preserve">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proofErr w:type="spellStart"/>
            <w:r w:rsidRPr="00CD1C35">
              <w:rPr>
                <w:rFonts w:ascii="Palatino Linotype" w:hAnsi="Palatino Linotype"/>
                <w:sz w:val="20"/>
                <w:szCs w:val="20"/>
              </w:rPr>
              <w:t>Interculturalismo</w:t>
            </w:r>
            <w:proofErr w:type="spellEnd"/>
            <w:r w:rsidRPr="00CD1C35">
              <w:rPr>
                <w:rFonts w:ascii="Palatino Linotype" w:hAnsi="Palatino Linotype"/>
                <w:sz w:val="20"/>
                <w:szCs w:val="20"/>
              </w:rPr>
              <w:t xml:space="preserve">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 xml:space="preserve">Bioética, inteligencia artificial y </w:t>
            </w:r>
            <w:proofErr w:type="spellStart"/>
            <w:r w:rsidRPr="00CD1C35">
              <w:rPr>
                <w:rFonts w:ascii="Palatino Linotype" w:hAnsi="Palatino Linotype"/>
                <w:sz w:val="20"/>
                <w:szCs w:val="20"/>
              </w:rPr>
              <w:t>transhumanismo</w:t>
            </w:r>
            <w:proofErr w:type="spellEnd"/>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w:t>
            </w:r>
            <w:proofErr w:type="spellStart"/>
            <w:r w:rsidRPr="0022010C">
              <w:rPr>
                <w:rFonts w:ascii="Palatino Linotype" w:eastAsia="Times New Roman" w:hAnsi="Palatino Linotype" w:cs="Times New Roman"/>
                <w:sz w:val="20"/>
                <w:szCs w:val="20"/>
                <w:lang w:eastAsia="es-ES_tradnl"/>
              </w:rPr>
              <w:t>cívicos</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éticos</w:t>
            </w:r>
            <w:proofErr w:type="spellEnd"/>
            <w:r w:rsidRPr="0022010C">
              <w:rPr>
                <w:rFonts w:ascii="Palatino Linotype" w:eastAsia="Times New Roman" w:hAnsi="Palatino Linotype" w:cs="Times New Roman"/>
                <w:sz w:val="20"/>
                <w:szCs w:val="20"/>
                <w:lang w:eastAsia="es-ES_tradnl"/>
              </w:rPr>
              <w:t xml:space="preserve">, a partir del reconocimiento fundado de su importancia para regular la vida comunitaria y su </w:t>
            </w:r>
            <w:proofErr w:type="spellStart"/>
            <w:r w:rsidRPr="0022010C">
              <w:rPr>
                <w:rFonts w:ascii="Palatino Linotype" w:eastAsia="Times New Roman" w:hAnsi="Palatino Linotype" w:cs="Times New Roman"/>
                <w:sz w:val="20"/>
                <w:szCs w:val="20"/>
                <w:lang w:eastAsia="es-ES_tradnl"/>
              </w:rPr>
              <w:t>aplicación</w:t>
            </w:r>
            <w:proofErr w:type="spellEnd"/>
            <w:r w:rsidRPr="0022010C">
              <w:rPr>
                <w:rFonts w:ascii="Palatino Linotype" w:eastAsia="Times New Roman" w:hAnsi="Palatino Linotype" w:cs="Times New Roman"/>
                <w:sz w:val="20"/>
                <w:szCs w:val="20"/>
                <w:lang w:eastAsia="es-ES_tradnl"/>
              </w:rPr>
              <w:t xml:space="preserve"> efectiva y justificada en distintos contextos, para promover una convivencia </w:t>
            </w:r>
            <w:proofErr w:type="spellStart"/>
            <w:r w:rsidRPr="0022010C">
              <w:rPr>
                <w:rFonts w:ascii="Palatino Linotype" w:eastAsia="Times New Roman" w:hAnsi="Palatino Linotype" w:cs="Times New Roman"/>
                <w:sz w:val="20"/>
                <w:szCs w:val="20"/>
                <w:lang w:eastAsia="es-ES_tradnl"/>
              </w:rPr>
              <w:t>pacífica</w:t>
            </w:r>
            <w:proofErr w:type="spellEnd"/>
            <w:r w:rsidRPr="0022010C">
              <w:rPr>
                <w:rFonts w:ascii="Palatino Linotype" w:eastAsia="Times New Roman" w:hAnsi="Palatino Linotype" w:cs="Times New Roman"/>
                <w:sz w:val="20"/>
                <w:szCs w:val="20"/>
                <w:lang w:eastAsia="es-ES_tradnl"/>
              </w:rPr>
              <w:t xml:space="preserve">, respetuosa, </w:t>
            </w:r>
            <w:proofErr w:type="spellStart"/>
            <w:r w:rsidRPr="0022010C">
              <w:rPr>
                <w:rFonts w:ascii="Palatino Linotype" w:eastAsia="Times New Roman" w:hAnsi="Palatino Linotype" w:cs="Times New Roman"/>
                <w:sz w:val="20"/>
                <w:szCs w:val="20"/>
                <w:lang w:eastAsia="es-ES_tradnl"/>
              </w:rPr>
              <w:t>democrática</w:t>
            </w:r>
            <w:proofErr w:type="spellEnd"/>
            <w:r w:rsidRPr="0022010C">
              <w:rPr>
                <w:rFonts w:ascii="Palatino Linotype" w:eastAsia="Times New Roman" w:hAnsi="Palatino Linotype" w:cs="Times New Roman"/>
                <w:sz w:val="20"/>
                <w:szCs w:val="20"/>
                <w:lang w:eastAsia="es-ES_tradnl"/>
              </w:rPr>
              <w:t xml:space="preserve"> y comprometida con el bien </w:t>
            </w:r>
            <w:proofErr w:type="spellStart"/>
            <w:r w:rsidRPr="0022010C">
              <w:rPr>
                <w:rFonts w:ascii="Palatino Linotype" w:eastAsia="Times New Roman" w:hAnsi="Palatino Linotype" w:cs="Times New Roman"/>
                <w:sz w:val="20"/>
                <w:szCs w:val="20"/>
                <w:lang w:eastAsia="es-ES_tradnl"/>
              </w:rPr>
              <w:t>común</w:t>
            </w:r>
            <w:proofErr w:type="spellEnd"/>
            <w:r w:rsidRPr="0022010C">
              <w:rPr>
                <w:rFonts w:ascii="Palatino Linotype" w:eastAsia="Times New Roman" w:hAnsi="Palatino Linotype" w:cs="Times New Roman"/>
                <w:sz w:val="20"/>
                <w:szCs w:val="20"/>
                <w:lang w:eastAsia="es-ES_tradnl"/>
              </w:rPr>
              <w:t xml:space="preserve">.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w:t>
            </w:r>
            <w:proofErr w:type="spellStart"/>
            <w:r w:rsidRPr="0022010C">
              <w:rPr>
                <w:rFonts w:ascii="Palatino Linotype" w:eastAsia="Times New Roman" w:hAnsi="Palatino Linotype" w:cs="Times New Roman"/>
                <w:sz w:val="20"/>
                <w:szCs w:val="20"/>
                <w:lang w:eastAsia="es-ES_tradnl"/>
              </w:rPr>
              <w:t>común</w:t>
            </w:r>
            <w:proofErr w:type="spellEnd"/>
            <w:r w:rsidRPr="0022010C">
              <w:rPr>
                <w:rFonts w:ascii="Palatino Linotype" w:eastAsia="Times New Roman" w:hAnsi="Palatino Linotype" w:cs="Times New Roman"/>
                <w:sz w:val="20"/>
                <w:szCs w:val="20"/>
                <w:lang w:eastAsia="es-ES_tradnl"/>
              </w:rPr>
              <w:t xml:space="preserve"> a </w:t>
            </w:r>
            <w:proofErr w:type="spellStart"/>
            <w:r w:rsidRPr="0022010C">
              <w:rPr>
                <w:rFonts w:ascii="Palatino Linotype" w:eastAsia="Times New Roman" w:hAnsi="Palatino Linotype" w:cs="Times New Roman"/>
                <w:sz w:val="20"/>
                <w:szCs w:val="20"/>
                <w:lang w:eastAsia="es-ES_tradnl"/>
              </w:rPr>
              <w:t>través</w:t>
            </w:r>
            <w:proofErr w:type="spellEnd"/>
            <w:r w:rsidRPr="0022010C">
              <w:rPr>
                <w:rFonts w:ascii="Palatino Linotype" w:eastAsia="Times New Roman" w:hAnsi="Palatino Linotype" w:cs="Times New Roman"/>
                <w:sz w:val="20"/>
                <w:szCs w:val="20"/>
                <w:lang w:eastAsia="es-ES_tradnl"/>
              </w:rPr>
              <w:t xml:space="preserve"> del </w:t>
            </w:r>
            <w:proofErr w:type="spellStart"/>
            <w:r w:rsidRPr="0022010C">
              <w:rPr>
                <w:rFonts w:ascii="Palatino Linotype" w:eastAsia="Times New Roman" w:hAnsi="Palatino Linotype" w:cs="Times New Roman"/>
                <w:sz w:val="20"/>
                <w:szCs w:val="20"/>
                <w:lang w:eastAsia="es-ES_tradnl"/>
              </w:rPr>
              <w:t>análisis</w:t>
            </w:r>
            <w:proofErr w:type="spellEnd"/>
            <w:r w:rsidRPr="0022010C">
              <w:rPr>
                <w:rFonts w:ascii="Palatino Linotype" w:eastAsia="Times New Roman" w:hAnsi="Palatino Linotype" w:cs="Times New Roman"/>
                <w:sz w:val="20"/>
                <w:szCs w:val="20"/>
                <w:lang w:eastAsia="es-ES_tradnl"/>
              </w:rPr>
              <w:t xml:space="preserve"> y la toma razonada y dialogante de </w:t>
            </w:r>
            <w:proofErr w:type="spellStart"/>
            <w:r w:rsidRPr="0022010C">
              <w:rPr>
                <w:rFonts w:ascii="Palatino Linotype" w:eastAsia="Times New Roman" w:hAnsi="Palatino Linotype" w:cs="Times New Roman"/>
                <w:sz w:val="20"/>
                <w:szCs w:val="20"/>
                <w:lang w:eastAsia="es-ES_tradnl"/>
              </w:rPr>
              <w:t>posición</w:t>
            </w:r>
            <w:proofErr w:type="spellEnd"/>
            <w:r w:rsidRPr="0022010C">
              <w:rPr>
                <w:rFonts w:ascii="Palatino Linotype" w:eastAsia="Times New Roman" w:hAnsi="Palatino Linotype" w:cs="Times New Roman"/>
                <w:sz w:val="20"/>
                <w:szCs w:val="20"/>
                <w:lang w:eastAsia="es-ES_tradnl"/>
              </w:rPr>
              <w:t xml:space="preserve"> en torno a cuestiones </w:t>
            </w:r>
            <w:proofErr w:type="spellStart"/>
            <w:r w:rsidRPr="0022010C">
              <w:rPr>
                <w:rFonts w:ascii="Palatino Linotype" w:eastAsia="Times New Roman" w:hAnsi="Palatino Linotype" w:cs="Times New Roman"/>
                <w:sz w:val="20"/>
                <w:szCs w:val="20"/>
                <w:lang w:eastAsia="es-ES_tradnl"/>
              </w:rPr>
              <w:t>éticas</w:t>
            </w:r>
            <w:proofErr w:type="spellEnd"/>
            <w:r w:rsidRPr="0022010C">
              <w:rPr>
                <w:rFonts w:ascii="Palatino Linotype" w:eastAsia="Times New Roman" w:hAnsi="Palatino Linotype" w:cs="Times New Roman"/>
                <w:sz w:val="20"/>
                <w:szCs w:val="20"/>
                <w:lang w:eastAsia="es-ES_tradnl"/>
              </w:rPr>
              <w:t xml:space="preserve"> de actualidad como la lucha contra la desigualdad y la pobreza, el derecho al trabajo, la salud, la </w:t>
            </w:r>
            <w:proofErr w:type="spellStart"/>
            <w:r w:rsidRPr="0022010C">
              <w:rPr>
                <w:rFonts w:ascii="Palatino Linotype" w:eastAsia="Times New Roman" w:hAnsi="Palatino Linotype" w:cs="Times New Roman"/>
                <w:sz w:val="20"/>
                <w:szCs w:val="20"/>
                <w:lang w:eastAsia="es-ES_tradnl"/>
              </w:rPr>
              <w:t>educación</w:t>
            </w:r>
            <w:proofErr w:type="spellEnd"/>
            <w:r w:rsidRPr="0022010C">
              <w:rPr>
                <w:rFonts w:ascii="Palatino Linotype" w:eastAsia="Times New Roman" w:hAnsi="Palatino Linotype" w:cs="Times New Roman"/>
                <w:sz w:val="20"/>
                <w:szCs w:val="20"/>
                <w:lang w:eastAsia="es-ES_tradnl"/>
              </w:rPr>
              <w:t xml:space="preserve"> y la justicia, </w:t>
            </w:r>
            <w:proofErr w:type="spellStart"/>
            <w:r w:rsidRPr="0022010C">
              <w:rPr>
                <w:rFonts w:ascii="Palatino Linotype" w:eastAsia="Times New Roman" w:hAnsi="Palatino Linotype" w:cs="Times New Roman"/>
                <w:sz w:val="20"/>
                <w:szCs w:val="20"/>
                <w:lang w:eastAsia="es-ES_tradnl"/>
              </w:rPr>
              <w:t>asi</w:t>
            </w:r>
            <w:proofErr w:type="spellEnd"/>
            <w:r w:rsidRPr="0022010C">
              <w:rPr>
                <w:rFonts w:ascii="Palatino Linotype" w:eastAsia="Times New Roman" w:hAnsi="Palatino Linotype" w:cs="Times New Roman"/>
                <w:sz w:val="20"/>
                <w:szCs w:val="20"/>
                <w:lang w:eastAsia="es-ES_tradnl"/>
              </w:rPr>
              <w:t xml:space="preserve">́ como sobre los fines y </w:t>
            </w:r>
            <w:proofErr w:type="spellStart"/>
            <w:r w:rsidRPr="0022010C">
              <w:rPr>
                <w:rFonts w:ascii="Palatino Linotype" w:eastAsia="Times New Roman" w:hAnsi="Palatino Linotype" w:cs="Times New Roman"/>
                <w:sz w:val="20"/>
                <w:szCs w:val="20"/>
                <w:lang w:eastAsia="es-ES_tradnl"/>
              </w:rPr>
              <w:t>límites</w:t>
            </w:r>
            <w:proofErr w:type="spellEnd"/>
            <w:r w:rsidRPr="0022010C">
              <w:rPr>
                <w:rFonts w:ascii="Palatino Linotype" w:eastAsia="Times New Roman" w:hAnsi="Palatino Linotype" w:cs="Times New Roman"/>
                <w:sz w:val="20"/>
                <w:szCs w:val="20"/>
                <w:lang w:eastAsia="es-ES_tradnl"/>
              </w:rPr>
              <w:t xml:space="preserve"> </w:t>
            </w:r>
            <w:proofErr w:type="spellStart"/>
            <w:r w:rsidRPr="0022010C">
              <w:rPr>
                <w:rFonts w:ascii="Palatino Linotype" w:eastAsia="Times New Roman" w:hAnsi="Palatino Linotype" w:cs="Times New Roman"/>
                <w:sz w:val="20"/>
                <w:szCs w:val="20"/>
                <w:lang w:eastAsia="es-ES_tradnl"/>
              </w:rPr>
              <w:t>éticos</w:t>
            </w:r>
            <w:proofErr w:type="spellEnd"/>
            <w:r w:rsidRPr="0022010C">
              <w:rPr>
                <w:rFonts w:ascii="Palatino Linotype" w:eastAsia="Times New Roman" w:hAnsi="Palatino Linotype" w:cs="Times New Roman"/>
                <w:sz w:val="20"/>
                <w:szCs w:val="20"/>
                <w:lang w:eastAsia="es-ES_tradnl"/>
              </w:rPr>
              <w:t xml:space="preserve"> de la </w:t>
            </w:r>
            <w:proofErr w:type="spellStart"/>
            <w:r w:rsidRPr="0022010C">
              <w:rPr>
                <w:rFonts w:ascii="Palatino Linotype" w:eastAsia="Times New Roman" w:hAnsi="Palatino Linotype" w:cs="Times New Roman"/>
                <w:sz w:val="20"/>
                <w:szCs w:val="20"/>
                <w:lang w:eastAsia="es-ES_tradnl"/>
              </w:rPr>
              <w:t>investigación</w:t>
            </w:r>
            <w:proofErr w:type="spellEnd"/>
            <w:r w:rsidRPr="0022010C">
              <w:rPr>
                <w:rFonts w:ascii="Palatino Linotype" w:eastAsia="Times New Roman" w:hAnsi="Palatino Linotype" w:cs="Times New Roman"/>
                <w:sz w:val="20"/>
                <w:szCs w:val="20"/>
                <w:lang w:eastAsia="es-ES_tradnl"/>
              </w:rPr>
              <w:t xml:space="preserve"> </w:t>
            </w:r>
            <w:proofErr w:type="spellStart"/>
            <w:r w:rsidRPr="0022010C">
              <w:rPr>
                <w:rFonts w:ascii="Palatino Linotype" w:eastAsia="Times New Roman" w:hAnsi="Palatino Linotype" w:cs="Times New Roman"/>
                <w:sz w:val="20"/>
                <w:szCs w:val="20"/>
                <w:lang w:eastAsia="es-ES_tradnl"/>
              </w:rPr>
              <w:t>científica</w:t>
            </w:r>
            <w:proofErr w:type="spellEnd"/>
            <w:r w:rsidRPr="0022010C">
              <w:rPr>
                <w:rFonts w:ascii="Palatino Linotype" w:eastAsia="Times New Roman" w:hAnsi="Palatino Linotype" w:cs="Times New Roman"/>
                <w:sz w:val="20"/>
                <w:szCs w:val="20"/>
                <w:lang w:eastAsia="es-ES_tradnl"/>
              </w:rPr>
              <w:t xml:space="preserve">.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w:t>
            </w:r>
            <w:proofErr w:type="spellStart"/>
            <w:r w:rsidRPr="0022010C">
              <w:rPr>
                <w:rFonts w:ascii="Palatino Linotype" w:eastAsia="Times New Roman" w:hAnsi="Palatino Linotype" w:cs="Times New Roman"/>
                <w:sz w:val="20"/>
                <w:szCs w:val="20"/>
                <w:lang w:eastAsia="es-ES_tradnl"/>
              </w:rPr>
              <w:t>género</w:t>
            </w:r>
            <w:proofErr w:type="spellEnd"/>
            <w:r w:rsidRPr="0022010C">
              <w:rPr>
                <w:rFonts w:ascii="Palatino Linotype" w:eastAsia="Times New Roman" w:hAnsi="Palatino Linotype" w:cs="Times New Roman"/>
                <w:sz w:val="20"/>
                <w:szCs w:val="20"/>
                <w:lang w:eastAsia="es-ES_tradnl"/>
              </w:rPr>
              <w:t xml:space="preserve">, y del problema de la violencia y </w:t>
            </w:r>
            <w:proofErr w:type="spellStart"/>
            <w:r w:rsidRPr="0022010C">
              <w:rPr>
                <w:rFonts w:ascii="Palatino Linotype" w:eastAsia="Times New Roman" w:hAnsi="Palatino Linotype" w:cs="Times New Roman"/>
                <w:sz w:val="20"/>
                <w:szCs w:val="20"/>
                <w:lang w:eastAsia="es-ES_tradnl"/>
              </w:rPr>
              <w:t>explotación</w:t>
            </w:r>
            <w:proofErr w:type="spellEnd"/>
            <w:r w:rsidRPr="0022010C">
              <w:rPr>
                <w:rFonts w:ascii="Palatino Linotype" w:eastAsia="Times New Roman" w:hAnsi="Palatino Linotype" w:cs="Times New Roman"/>
                <w:sz w:val="20"/>
                <w:szCs w:val="20"/>
                <w:lang w:eastAsia="es-ES_tradnl"/>
              </w:rPr>
              <w:t xml:space="preserve"> sobre las mujeres, a </w:t>
            </w:r>
            <w:proofErr w:type="spellStart"/>
            <w:r w:rsidRPr="0022010C">
              <w:rPr>
                <w:rFonts w:ascii="Palatino Linotype" w:eastAsia="Times New Roman" w:hAnsi="Palatino Linotype" w:cs="Times New Roman"/>
                <w:sz w:val="20"/>
                <w:szCs w:val="20"/>
                <w:lang w:eastAsia="es-ES_tradnl"/>
              </w:rPr>
              <w:t>través</w:t>
            </w:r>
            <w:proofErr w:type="spellEnd"/>
            <w:r w:rsidRPr="0022010C">
              <w:rPr>
                <w:rFonts w:ascii="Palatino Linotype" w:eastAsia="Times New Roman" w:hAnsi="Palatino Linotype" w:cs="Times New Roman"/>
                <w:sz w:val="20"/>
                <w:szCs w:val="20"/>
                <w:lang w:eastAsia="es-ES_tradnl"/>
              </w:rPr>
              <w:t xml:space="preserve"> del </w:t>
            </w:r>
            <w:proofErr w:type="spellStart"/>
            <w:r w:rsidRPr="0022010C">
              <w:rPr>
                <w:rFonts w:ascii="Palatino Linotype" w:eastAsia="Times New Roman" w:hAnsi="Palatino Linotype" w:cs="Times New Roman"/>
                <w:sz w:val="20"/>
                <w:szCs w:val="20"/>
                <w:lang w:eastAsia="es-ES_tradnl"/>
              </w:rPr>
              <w:t>análisis</w:t>
            </w:r>
            <w:proofErr w:type="spellEnd"/>
            <w:r w:rsidRPr="0022010C">
              <w:rPr>
                <w:rFonts w:ascii="Palatino Linotype" w:eastAsia="Times New Roman" w:hAnsi="Palatino Linotype" w:cs="Times New Roman"/>
                <w:sz w:val="20"/>
                <w:szCs w:val="20"/>
                <w:lang w:eastAsia="es-ES_tradnl"/>
              </w:rPr>
              <w:t xml:space="preserve"> de las diversas olas y corrientes del feminismo y de las medidas de </w:t>
            </w:r>
            <w:proofErr w:type="spellStart"/>
            <w:r w:rsidRPr="0022010C">
              <w:rPr>
                <w:rFonts w:ascii="Palatino Linotype" w:eastAsia="Times New Roman" w:hAnsi="Palatino Linotype" w:cs="Times New Roman"/>
                <w:sz w:val="20"/>
                <w:szCs w:val="20"/>
                <w:lang w:eastAsia="es-ES_tradnl"/>
              </w:rPr>
              <w:t>prevención</w:t>
            </w:r>
            <w:proofErr w:type="spellEnd"/>
            <w:r w:rsidRPr="0022010C">
              <w:rPr>
                <w:rFonts w:ascii="Palatino Linotype" w:eastAsia="Times New Roman" w:hAnsi="Palatino Linotype" w:cs="Times New Roman"/>
                <w:sz w:val="20"/>
                <w:szCs w:val="20"/>
                <w:lang w:eastAsia="es-ES_tradnl"/>
              </w:rPr>
              <w:t xml:space="preserve"> de la desigualdad, la violencia y la </w:t>
            </w:r>
            <w:proofErr w:type="spellStart"/>
            <w:r w:rsidRPr="0022010C">
              <w:rPr>
                <w:rFonts w:ascii="Palatino Linotype" w:eastAsia="Times New Roman" w:hAnsi="Palatino Linotype" w:cs="Times New Roman"/>
                <w:sz w:val="20"/>
                <w:szCs w:val="20"/>
                <w:lang w:eastAsia="es-ES_tradnl"/>
              </w:rPr>
              <w:t>discriminación</w:t>
            </w:r>
            <w:proofErr w:type="spellEnd"/>
            <w:r w:rsidRPr="0022010C">
              <w:rPr>
                <w:rFonts w:ascii="Palatino Linotype" w:eastAsia="Times New Roman" w:hAnsi="Palatino Linotype" w:cs="Times New Roman"/>
                <w:sz w:val="20"/>
                <w:szCs w:val="20"/>
                <w:lang w:eastAsia="es-ES_tradnl"/>
              </w:rPr>
              <w:t xml:space="preserve"> por </w:t>
            </w:r>
            <w:proofErr w:type="spellStart"/>
            <w:r w:rsidRPr="0022010C">
              <w:rPr>
                <w:rFonts w:ascii="Palatino Linotype" w:eastAsia="Times New Roman" w:hAnsi="Palatino Linotype" w:cs="Times New Roman"/>
                <w:sz w:val="20"/>
                <w:szCs w:val="20"/>
                <w:lang w:eastAsia="es-ES_tradnl"/>
              </w:rPr>
              <w:t>razón</w:t>
            </w:r>
            <w:proofErr w:type="spellEnd"/>
            <w:r w:rsidRPr="0022010C">
              <w:rPr>
                <w:rFonts w:ascii="Palatino Linotype" w:eastAsia="Times New Roman" w:hAnsi="Palatino Linotype" w:cs="Times New Roman"/>
                <w:sz w:val="20"/>
                <w:szCs w:val="20"/>
                <w:lang w:eastAsia="es-ES_tradnl"/>
              </w:rPr>
              <w:t xml:space="preserve"> de </w:t>
            </w:r>
            <w:proofErr w:type="spellStart"/>
            <w:r w:rsidRPr="0022010C">
              <w:rPr>
                <w:rFonts w:ascii="Palatino Linotype" w:eastAsia="Times New Roman" w:hAnsi="Palatino Linotype" w:cs="Times New Roman"/>
                <w:sz w:val="20"/>
                <w:szCs w:val="20"/>
                <w:lang w:eastAsia="es-ES_tradnl"/>
              </w:rPr>
              <w:t>género</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orientación</w:t>
            </w:r>
            <w:proofErr w:type="spellEnd"/>
            <w:r w:rsidRPr="0022010C">
              <w:rPr>
                <w:rFonts w:ascii="Palatino Linotype" w:eastAsia="Times New Roman" w:hAnsi="Palatino Linotype" w:cs="Times New Roman"/>
                <w:sz w:val="20"/>
                <w:szCs w:val="20"/>
                <w:lang w:eastAsia="es-ES_tradnl"/>
              </w:rPr>
              <w:t xml:space="preserve">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w:t>
            </w:r>
            <w:proofErr w:type="spellStart"/>
            <w:r w:rsidRPr="0022010C">
              <w:rPr>
                <w:rFonts w:ascii="Palatino Linotype" w:eastAsia="Times New Roman" w:hAnsi="Palatino Linotype" w:cs="Times New Roman"/>
                <w:sz w:val="20"/>
                <w:szCs w:val="20"/>
                <w:lang w:eastAsia="es-ES_tradnl"/>
              </w:rPr>
              <w:t>posición</w:t>
            </w:r>
            <w:proofErr w:type="spellEnd"/>
            <w:r w:rsidRPr="0022010C">
              <w:rPr>
                <w:rFonts w:ascii="Palatino Linotype" w:eastAsia="Times New Roman" w:hAnsi="Palatino Linotype" w:cs="Times New Roman"/>
                <w:sz w:val="20"/>
                <w:szCs w:val="20"/>
                <w:lang w:eastAsia="es-ES_tradnl"/>
              </w:rPr>
              <w:t xml:space="preserve"> propia, </w:t>
            </w:r>
            <w:proofErr w:type="spellStart"/>
            <w:r w:rsidRPr="0022010C">
              <w:rPr>
                <w:rFonts w:ascii="Palatino Linotype" w:eastAsia="Times New Roman" w:hAnsi="Palatino Linotype" w:cs="Times New Roman"/>
                <w:sz w:val="20"/>
                <w:szCs w:val="20"/>
                <w:lang w:eastAsia="es-ES_tradnl"/>
              </w:rPr>
              <w:t>explícita</w:t>
            </w:r>
            <w:proofErr w:type="spellEnd"/>
            <w:r w:rsidRPr="0022010C">
              <w:rPr>
                <w:rFonts w:ascii="Palatino Linotype" w:eastAsia="Times New Roman" w:hAnsi="Palatino Linotype" w:cs="Times New Roman"/>
                <w:sz w:val="20"/>
                <w:szCs w:val="20"/>
                <w:lang w:eastAsia="es-ES_tradnl"/>
              </w:rPr>
              <w:t xml:space="preserve">, informada y </w:t>
            </w:r>
            <w:proofErr w:type="spellStart"/>
            <w:r w:rsidRPr="0022010C">
              <w:rPr>
                <w:rFonts w:ascii="Palatino Linotype" w:eastAsia="Times New Roman" w:hAnsi="Palatino Linotype" w:cs="Times New Roman"/>
                <w:sz w:val="20"/>
                <w:szCs w:val="20"/>
                <w:lang w:eastAsia="es-ES_tradnl"/>
              </w:rPr>
              <w:t>éticamente</w:t>
            </w:r>
            <w:proofErr w:type="spellEnd"/>
            <w:r w:rsidRPr="0022010C">
              <w:rPr>
                <w:rFonts w:ascii="Palatino Linotype" w:eastAsia="Times New Roman" w:hAnsi="Palatino Linotype" w:cs="Times New Roman"/>
                <w:sz w:val="20"/>
                <w:szCs w:val="20"/>
                <w:lang w:eastAsia="es-ES_tradnl"/>
              </w:rPr>
              <w:t xml:space="preserve"> fundamentada sobre el valor y pertinencia de los derechos humanos, el respeto por la diversidad </w:t>
            </w:r>
            <w:proofErr w:type="spellStart"/>
            <w:r w:rsidRPr="0022010C">
              <w:rPr>
                <w:rFonts w:ascii="Palatino Linotype" w:eastAsia="Times New Roman" w:hAnsi="Palatino Linotype" w:cs="Times New Roman"/>
                <w:sz w:val="20"/>
                <w:szCs w:val="20"/>
                <w:lang w:eastAsia="es-ES_tradnl"/>
              </w:rPr>
              <w:t>etnocultural</w:t>
            </w:r>
            <w:proofErr w:type="spellEnd"/>
            <w:r w:rsidRPr="0022010C">
              <w:rPr>
                <w:rFonts w:ascii="Palatino Linotype" w:eastAsia="Times New Roman" w:hAnsi="Palatino Linotype" w:cs="Times New Roman"/>
                <w:sz w:val="20"/>
                <w:szCs w:val="20"/>
                <w:lang w:eastAsia="es-ES_tradnl"/>
              </w:rPr>
              <w:t xml:space="preserve">, la </w:t>
            </w:r>
            <w:proofErr w:type="spellStart"/>
            <w:r w:rsidRPr="0022010C">
              <w:rPr>
                <w:rFonts w:ascii="Palatino Linotype" w:eastAsia="Times New Roman" w:hAnsi="Palatino Linotype" w:cs="Times New Roman"/>
                <w:sz w:val="20"/>
                <w:szCs w:val="20"/>
                <w:lang w:eastAsia="es-ES_tradnl"/>
              </w:rPr>
              <w:t>consideración</w:t>
            </w:r>
            <w:proofErr w:type="spellEnd"/>
            <w:r w:rsidRPr="0022010C">
              <w:rPr>
                <w:rFonts w:ascii="Palatino Linotype" w:eastAsia="Times New Roman" w:hAnsi="Palatino Linotype" w:cs="Times New Roman"/>
                <w:sz w:val="20"/>
                <w:szCs w:val="20"/>
                <w:lang w:eastAsia="es-ES_tradnl"/>
              </w:rPr>
              <w:t xml:space="preserve"> de los bienes </w:t>
            </w:r>
            <w:proofErr w:type="spellStart"/>
            <w:r w:rsidRPr="0022010C">
              <w:rPr>
                <w:rFonts w:ascii="Palatino Linotype" w:eastAsia="Times New Roman" w:hAnsi="Palatino Linotype" w:cs="Times New Roman"/>
                <w:sz w:val="20"/>
                <w:szCs w:val="20"/>
                <w:lang w:eastAsia="es-ES_tradnl"/>
              </w:rPr>
              <w:t>públicos</w:t>
            </w:r>
            <w:proofErr w:type="spellEnd"/>
            <w:r w:rsidRPr="0022010C">
              <w:rPr>
                <w:rFonts w:ascii="Palatino Linotype" w:eastAsia="Times New Roman" w:hAnsi="Palatino Linotype" w:cs="Times New Roman"/>
                <w:sz w:val="20"/>
                <w:szCs w:val="20"/>
                <w:lang w:eastAsia="es-ES_tradnl"/>
              </w:rPr>
              <w:t xml:space="preserve"> globales y la </w:t>
            </w:r>
            <w:proofErr w:type="spellStart"/>
            <w:r w:rsidRPr="0022010C">
              <w:rPr>
                <w:rFonts w:ascii="Palatino Linotype" w:eastAsia="Times New Roman" w:hAnsi="Palatino Linotype" w:cs="Times New Roman"/>
                <w:sz w:val="20"/>
                <w:szCs w:val="20"/>
                <w:lang w:eastAsia="es-ES_tradnl"/>
              </w:rPr>
              <w:t>percepción</w:t>
            </w:r>
            <w:proofErr w:type="spellEnd"/>
            <w:r w:rsidRPr="0022010C">
              <w:rPr>
                <w:rFonts w:ascii="Palatino Linotype" w:eastAsia="Times New Roman" w:hAnsi="Palatino Linotype" w:cs="Times New Roman"/>
                <w:sz w:val="20"/>
                <w:szCs w:val="20"/>
                <w:lang w:eastAsia="es-ES_tradnl"/>
              </w:rPr>
              <w:t xml:space="preserve">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proofErr w:type="spellStart"/>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proofErr w:type="spellEnd"/>
            <w:r w:rsidRPr="00CD1C35">
              <w:rPr>
                <w:rFonts w:ascii="Palatino Linotype" w:eastAsia="Times New Roman" w:hAnsi="Palatino Linotype" w:cs="Times New Roman"/>
                <w:sz w:val="20"/>
                <w:szCs w:val="20"/>
                <w:lang w:eastAsia="es-ES_tradnl"/>
              </w:rPr>
              <w:t xml:space="preserve"> y </w:t>
            </w:r>
            <w:proofErr w:type="spellStart"/>
            <w:r w:rsidRPr="00CD1C35">
              <w:rPr>
                <w:rFonts w:ascii="Palatino Linotype" w:eastAsia="Times New Roman" w:hAnsi="Palatino Linotype" w:cs="Times New Roman"/>
                <w:sz w:val="20"/>
                <w:szCs w:val="20"/>
                <w:lang w:eastAsia="es-ES_tradnl"/>
              </w:rPr>
              <w:t>cívicas</w:t>
            </w:r>
            <w:proofErr w:type="spellEnd"/>
            <w:r w:rsidRPr="00CD1C35">
              <w:rPr>
                <w:rFonts w:ascii="Palatino Linotype" w:eastAsia="Times New Roman" w:hAnsi="Palatino Linotype" w:cs="Times New Roman"/>
                <w:sz w:val="20"/>
                <w:szCs w:val="20"/>
                <w:lang w:eastAsia="es-ES_tradnl"/>
              </w:rPr>
              <w:t xml:space="preserve">.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actividades creativas y de reflexión individual o dialogada sobre cuestiones </w:t>
            </w:r>
            <w:proofErr w:type="spellStart"/>
            <w:r w:rsidRPr="0022010C">
              <w:rPr>
                <w:rFonts w:ascii="Palatino Linotype" w:eastAsia="Times New Roman" w:hAnsi="Palatino Linotype" w:cs="Times New Roman"/>
                <w:sz w:val="20"/>
                <w:szCs w:val="20"/>
                <w:lang w:eastAsia="es-ES_tradnl"/>
              </w:rPr>
              <w:t>ética</w:t>
            </w:r>
            <w:r w:rsidR="00CE0172">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06150975"/>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16A7ABC5" wp14:editId="39755CEA">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retos ecológicos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 xml:space="preserve">atural y nuestra </w:t>
      </w:r>
      <w:proofErr w:type="spellStart"/>
      <w:r w:rsidR="00CE0172" w:rsidRPr="000F77CC">
        <w:rPr>
          <w:rFonts w:ascii="Palatino Linotype" w:hAnsi="Palatino Linotype"/>
          <w:sz w:val="22"/>
          <w:szCs w:val="22"/>
        </w:rPr>
        <w:t>ecodependencia</w:t>
      </w:r>
      <w:proofErr w:type="spellEnd"/>
      <w:r w:rsidR="00CE0172" w:rsidRPr="000F77CC">
        <w:rPr>
          <w:rFonts w:ascii="Palatino Linotype" w:hAnsi="Palatino Linotype"/>
          <w:sz w:val="22"/>
          <w:szCs w:val="22"/>
        </w:rPr>
        <w:t>,</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problemas </w:t>
      </w:r>
      <w:proofErr w:type="spellStart"/>
      <w:r w:rsidRPr="000F77CC">
        <w:rPr>
          <w:rFonts w:ascii="Palatino Linotype" w:hAnsi="Palatino Linotype"/>
          <w:sz w:val="22"/>
          <w:szCs w:val="22"/>
        </w:rPr>
        <w:t>ecosociales</w:t>
      </w:r>
      <w:proofErr w:type="spellEnd"/>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w:t>
      </w:r>
      <w:proofErr w:type="spellStart"/>
      <w:r w:rsidRPr="000F77CC">
        <w:rPr>
          <w:rFonts w:ascii="Palatino Linotype" w:hAnsi="Palatino Linotype"/>
          <w:sz w:val="22"/>
          <w:szCs w:val="22"/>
        </w:rPr>
        <w:t>ecofeminista</w:t>
      </w:r>
      <w:proofErr w:type="spellEnd"/>
      <w:r w:rsidRPr="000F77CC">
        <w:rPr>
          <w:rFonts w:ascii="Palatino Linotype" w:hAnsi="Palatino Linotype"/>
          <w:sz w:val="22"/>
          <w:szCs w:val="22"/>
        </w:rPr>
        <w:t xml:space="preserve">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teoría del decrecimiento, la economía circular y la economía azul 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ecodependencia</w:t>
            </w:r>
            <w:proofErr w:type="spellEnd"/>
            <w:r w:rsidRPr="0022010C">
              <w:rPr>
                <w:rFonts w:ascii="Palatino Linotype" w:eastAsia="Times New Roman" w:hAnsi="Palatino Linotype" w:cs="Times New Roman"/>
                <w:sz w:val="20"/>
                <w:szCs w:val="20"/>
                <w:lang w:eastAsia="es-ES_tradnl"/>
              </w:rPr>
              <w:t xml:space="preserve">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w:t>
            </w:r>
            <w:proofErr w:type="spellStart"/>
            <w:r w:rsidRPr="0022010C">
              <w:rPr>
                <w:rFonts w:ascii="Palatino Linotype" w:eastAsia="Times New Roman" w:hAnsi="Palatino Linotype" w:cs="Times New Roman"/>
                <w:sz w:val="20"/>
                <w:szCs w:val="20"/>
                <w:lang w:eastAsia="es-ES_tradnl"/>
              </w:rPr>
              <w:t>relación</w:t>
            </w:r>
            <w:proofErr w:type="spellEnd"/>
            <w:r w:rsidRPr="0022010C">
              <w:rPr>
                <w:rFonts w:ascii="Palatino Linotype" w:eastAsia="Times New Roman" w:hAnsi="Palatino Linotype" w:cs="Times New Roman"/>
                <w:sz w:val="20"/>
                <w:szCs w:val="20"/>
                <w:lang w:eastAsia="es-ES_tradnl"/>
              </w:rPr>
              <w:t xml:space="preserve">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w:t>
            </w:r>
            <w:proofErr w:type="spellStart"/>
            <w:r w:rsidRPr="0022010C">
              <w:rPr>
                <w:rFonts w:ascii="Palatino Linotype" w:eastAsia="Times New Roman" w:hAnsi="Palatino Linotype" w:cs="Times New Roman"/>
                <w:sz w:val="20"/>
                <w:szCs w:val="20"/>
                <w:lang w:eastAsia="es-ES_tradnl"/>
              </w:rPr>
              <w:t>límites</w:t>
            </w:r>
            <w:proofErr w:type="spellEnd"/>
            <w:r w:rsidRPr="0022010C">
              <w:rPr>
                <w:rFonts w:ascii="Palatino Linotype" w:eastAsia="Times New Roman" w:hAnsi="Palatino Linotype" w:cs="Times New Roman"/>
                <w:sz w:val="20"/>
                <w:szCs w:val="20"/>
                <w:lang w:eastAsia="es-ES_tradnl"/>
              </w:rPr>
              <w:t xml:space="preserve">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políticos</w:t>
            </w:r>
            <w:proofErr w:type="spellEnd"/>
            <w:r w:rsidRPr="0022010C">
              <w:rPr>
                <w:rFonts w:ascii="Palatino Linotype" w:eastAsia="Times New Roman" w:hAnsi="Palatino Linotype" w:cs="Times New Roman"/>
                <w:sz w:val="20"/>
                <w:szCs w:val="20"/>
                <w:lang w:eastAsia="es-ES_tradnl"/>
              </w:rPr>
              <w:t xml:space="preserve"> en torno a los problemas </w:t>
            </w:r>
            <w:proofErr w:type="spellStart"/>
            <w:r w:rsidRPr="0022010C">
              <w:rPr>
                <w:rFonts w:ascii="Palatino Linotype" w:eastAsia="Times New Roman" w:hAnsi="Palatino Linotype" w:cs="Times New Roman"/>
                <w:sz w:val="20"/>
                <w:szCs w:val="20"/>
                <w:lang w:eastAsia="es-ES_tradnl"/>
              </w:rPr>
              <w:t>ecosociales</w:t>
            </w:r>
            <w:proofErr w:type="spellEnd"/>
            <w:r w:rsidRPr="0022010C">
              <w:rPr>
                <w:rFonts w:ascii="Palatino Linotype" w:eastAsia="Times New Roman" w:hAnsi="Palatino Linotype" w:cs="Times New Roman"/>
                <w:sz w:val="20"/>
                <w:szCs w:val="20"/>
                <w:lang w:eastAsia="es-ES_tradnl"/>
              </w:rPr>
              <w:t xml:space="preserve">. La </w:t>
            </w:r>
            <w:proofErr w:type="spellStart"/>
            <w:r w:rsidRPr="0022010C">
              <w:rPr>
                <w:rFonts w:ascii="Palatino Linotype" w:eastAsia="Times New Roman" w:hAnsi="Palatino Linotype" w:cs="Times New Roman"/>
                <w:sz w:val="20"/>
                <w:szCs w:val="20"/>
                <w:lang w:eastAsia="es-ES_tradnl"/>
              </w:rPr>
              <w:t>ética</w:t>
            </w:r>
            <w:proofErr w:type="spellEnd"/>
            <w:r w:rsidRPr="0022010C">
              <w:rPr>
                <w:rFonts w:ascii="Palatino Linotype" w:eastAsia="Times New Roman" w:hAnsi="Palatino Linotype" w:cs="Times New Roman"/>
                <w:sz w:val="20"/>
                <w:szCs w:val="20"/>
                <w:lang w:eastAsia="es-ES_tradnl"/>
              </w:rPr>
              <w:t xml:space="preserve"> ambiental. La </w:t>
            </w:r>
            <w:proofErr w:type="spellStart"/>
            <w:r w:rsidRPr="0022010C">
              <w:rPr>
                <w:rFonts w:ascii="Palatino Linotype" w:eastAsia="Times New Roman" w:hAnsi="Palatino Linotype" w:cs="Times New Roman"/>
                <w:sz w:val="20"/>
                <w:szCs w:val="20"/>
                <w:lang w:eastAsia="es-ES_tradnl"/>
              </w:rPr>
              <w:t>ética</w:t>
            </w:r>
            <w:proofErr w:type="spellEnd"/>
            <w:r w:rsidRPr="0022010C">
              <w:rPr>
                <w:rFonts w:ascii="Palatino Linotype" w:eastAsia="Times New Roman" w:hAnsi="Palatino Linotype" w:cs="Times New Roman"/>
                <w:sz w:val="20"/>
                <w:szCs w:val="20"/>
                <w:lang w:eastAsia="es-ES_tradnl"/>
              </w:rPr>
              <w:t xml:space="preserve"> de los cuidados y el </w:t>
            </w:r>
            <w:proofErr w:type="spellStart"/>
            <w:r w:rsidRPr="0022010C">
              <w:rPr>
                <w:rFonts w:ascii="Palatino Linotype" w:eastAsia="Times New Roman" w:hAnsi="Palatino Linotype" w:cs="Times New Roman"/>
                <w:sz w:val="20"/>
                <w:szCs w:val="20"/>
                <w:lang w:eastAsia="es-ES_tradnl"/>
              </w:rPr>
              <w:t>ecofeminismo</w:t>
            </w:r>
            <w:proofErr w:type="spellEnd"/>
            <w:r w:rsidRPr="0022010C">
              <w:rPr>
                <w:rFonts w:ascii="Palatino Linotype" w:eastAsia="Times New Roman" w:hAnsi="Palatino Linotype" w:cs="Times New Roman"/>
                <w:sz w:val="20"/>
                <w:szCs w:val="20"/>
                <w:lang w:eastAsia="es-ES_tradnl"/>
              </w:rPr>
              <w:t xml:space="preserve">.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w:t>
            </w:r>
            <w:proofErr w:type="spellStart"/>
            <w:r w:rsidRPr="00CD1C35">
              <w:rPr>
                <w:rFonts w:ascii="Palatino Linotype" w:hAnsi="Palatino Linotype"/>
                <w:color w:val="000000"/>
                <w:sz w:val="20"/>
                <w:szCs w:val="20"/>
              </w:rPr>
              <w:t>ecosociales</w:t>
            </w:r>
            <w:proofErr w:type="spellEnd"/>
            <w:r w:rsidRPr="00CD1C35">
              <w:rPr>
                <w:rFonts w:ascii="Palatino Linotype" w:hAnsi="Palatino Linotype"/>
                <w:color w:val="000000"/>
                <w:sz w:val="20"/>
                <w:szCs w:val="20"/>
              </w:rPr>
              <w:t xml:space="preserve">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Valorar el </w:t>
            </w:r>
            <w:proofErr w:type="spellStart"/>
            <w:r w:rsidRPr="00CD1C35">
              <w:rPr>
                <w:rFonts w:ascii="Palatino Linotype" w:hAnsi="Palatino Linotype"/>
                <w:color w:val="000000"/>
                <w:sz w:val="20"/>
                <w:szCs w:val="20"/>
              </w:rPr>
              <w:t>ecofeminismo</w:t>
            </w:r>
            <w:proofErr w:type="spellEnd"/>
            <w:r w:rsidRPr="00CD1C35">
              <w:rPr>
                <w:rFonts w:ascii="Palatino Linotype" w:hAnsi="Palatino Linotype"/>
                <w:color w:val="000000"/>
                <w:sz w:val="20"/>
                <w:szCs w:val="20"/>
              </w:rPr>
              <w:t xml:space="preserve">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Ética ambiental y problemas </w:t>
            </w:r>
            <w:proofErr w:type="spellStart"/>
            <w:r w:rsidRPr="00CD1C35">
              <w:rPr>
                <w:rFonts w:ascii="Palatino Linotype" w:hAnsi="Palatino Linotype"/>
                <w:sz w:val="20"/>
                <w:szCs w:val="20"/>
              </w:rPr>
              <w:t>ecosociales</w:t>
            </w:r>
            <w:proofErr w:type="spellEnd"/>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El </w:t>
            </w:r>
            <w:proofErr w:type="spellStart"/>
            <w:r w:rsidRPr="00CD1C35">
              <w:rPr>
                <w:rFonts w:ascii="Palatino Linotype" w:hAnsi="Palatino Linotype"/>
                <w:sz w:val="20"/>
                <w:szCs w:val="20"/>
              </w:rPr>
              <w:t>ecofeminismo</w:t>
            </w:r>
            <w:proofErr w:type="spellEnd"/>
            <w:r w:rsidRPr="00CD1C35">
              <w:rPr>
                <w:rFonts w:ascii="Palatino Linotype" w:hAnsi="Palatino Linotype"/>
                <w:sz w:val="20"/>
                <w:szCs w:val="20"/>
              </w:rPr>
              <w:t xml:space="preserve">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w:t>
            </w:r>
            <w:proofErr w:type="spellStart"/>
            <w:r w:rsidRPr="0022010C">
              <w:rPr>
                <w:rFonts w:ascii="Palatino Linotype" w:eastAsia="Times New Roman" w:hAnsi="Palatino Linotype" w:cs="Times New Roman"/>
                <w:sz w:val="20"/>
                <w:szCs w:val="20"/>
                <w:lang w:eastAsia="es-ES_tradnl"/>
              </w:rPr>
              <w:t>ecodependiente</w:t>
            </w:r>
            <w:proofErr w:type="spellEnd"/>
            <w:r w:rsidRPr="0022010C">
              <w:rPr>
                <w:rFonts w:ascii="Palatino Linotype" w:eastAsia="Times New Roman" w:hAnsi="Palatino Linotype" w:cs="Times New Roman"/>
                <w:sz w:val="20"/>
                <w:szCs w:val="20"/>
                <w:lang w:eastAsia="es-ES_tradnl"/>
              </w:rPr>
              <w:t xml:space="preserve"> de las actividades humanas, mediante la identificación y </w:t>
            </w:r>
            <w:proofErr w:type="spellStart"/>
            <w:r w:rsidRPr="0022010C">
              <w:rPr>
                <w:rFonts w:ascii="Palatino Linotype" w:eastAsia="Times New Roman" w:hAnsi="Palatino Linotype" w:cs="Times New Roman"/>
                <w:sz w:val="20"/>
                <w:szCs w:val="20"/>
                <w:lang w:eastAsia="es-ES_tradnl"/>
              </w:rPr>
              <w:t>análisis</w:t>
            </w:r>
            <w:proofErr w:type="spellEnd"/>
            <w:r w:rsidRPr="0022010C">
              <w:rPr>
                <w:rFonts w:ascii="Palatino Linotype" w:eastAsia="Times New Roman" w:hAnsi="Palatino Linotype" w:cs="Times New Roman"/>
                <w:sz w:val="20"/>
                <w:szCs w:val="20"/>
                <w:lang w:eastAsia="es-ES_tradnl"/>
              </w:rPr>
              <w:t xml:space="preserve"> de problemas </w:t>
            </w:r>
            <w:proofErr w:type="spellStart"/>
            <w:r w:rsidRPr="0022010C">
              <w:rPr>
                <w:rFonts w:ascii="Palatino Linotype" w:eastAsia="Times New Roman" w:hAnsi="Palatino Linotype" w:cs="Times New Roman"/>
                <w:sz w:val="20"/>
                <w:szCs w:val="20"/>
                <w:lang w:eastAsia="es-ES_tradnl"/>
              </w:rPr>
              <w:t>ecosociales</w:t>
            </w:r>
            <w:proofErr w:type="spellEnd"/>
            <w:r w:rsidRPr="0022010C">
              <w:rPr>
                <w:rFonts w:ascii="Palatino Linotype" w:eastAsia="Times New Roman" w:hAnsi="Palatino Linotype" w:cs="Times New Roman"/>
                <w:sz w:val="20"/>
                <w:szCs w:val="20"/>
                <w:lang w:eastAsia="es-ES_tradnl"/>
              </w:rPr>
              <w:t xml:space="preserve"> de relevancia, para promover hábitos y actitudes </w:t>
            </w:r>
            <w:proofErr w:type="spellStart"/>
            <w:r w:rsidRPr="0022010C">
              <w:rPr>
                <w:rFonts w:ascii="Palatino Linotype" w:eastAsia="Times New Roman" w:hAnsi="Palatino Linotype" w:cs="Times New Roman"/>
                <w:sz w:val="20"/>
                <w:szCs w:val="20"/>
                <w:lang w:eastAsia="es-ES_tradnl"/>
              </w:rPr>
              <w:t>éticamente</w:t>
            </w:r>
            <w:proofErr w:type="spellEnd"/>
            <w:r w:rsidRPr="0022010C">
              <w:rPr>
                <w:rFonts w:ascii="Palatino Linotype" w:eastAsia="Times New Roman" w:hAnsi="Palatino Linotype" w:cs="Times New Roman"/>
                <w:sz w:val="20"/>
                <w:szCs w:val="20"/>
                <w:lang w:eastAsia="es-ES_tradnl"/>
              </w:rPr>
              <w:t xml:space="preserv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w:t>
            </w:r>
            <w:proofErr w:type="spellStart"/>
            <w:r w:rsidRPr="0022010C">
              <w:rPr>
                <w:rFonts w:ascii="Palatino Linotype" w:eastAsia="Times New Roman" w:hAnsi="Palatino Linotype" w:cs="Times New Roman"/>
                <w:sz w:val="20"/>
                <w:szCs w:val="20"/>
                <w:lang w:eastAsia="es-ES_tradnl"/>
              </w:rPr>
              <w:t>históricos</w:t>
            </w:r>
            <w:proofErr w:type="spellEnd"/>
            <w:r w:rsidRPr="0022010C">
              <w:rPr>
                <w:rFonts w:ascii="Palatino Linotype" w:eastAsia="Times New Roman" w:hAnsi="Palatino Linotype" w:cs="Times New Roman"/>
                <w:sz w:val="20"/>
                <w:szCs w:val="20"/>
                <w:lang w:eastAsia="es-ES_tradnl"/>
              </w:rPr>
              <w:t xml:space="preserve"> de interconexión, interdependencia y </w:t>
            </w:r>
            <w:proofErr w:type="spellStart"/>
            <w:r w:rsidRPr="0022010C">
              <w:rPr>
                <w:rFonts w:ascii="Palatino Linotype" w:eastAsia="Times New Roman" w:hAnsi="Palatino Linotype" w:cs="Times New Roman"/>
                <w:sz w:val="20"/>
                <w:szCs w:val="20"/>
                <w:lang w:eastAsia="es-ES_tradnl"/>
              </w:rPr>
              <w:t>ecodependencia</w:t>
            </w:r>
            <w:proofErr w:type="spellEnd"/>
            <w:r w:rsidRPr="0022010C">
              <w:rPr>
                <w:rFonts w:ascii="Palatino Linotype" w:eastAsia="Times New Roman" w:hAnsi="Palatino Linotype" w:cs="Times New Roman"/>
                <w:sz w:val="20"/>
                <w:szCs w:val="20"/>
                <w:lang w:eastAsia="es-ES_tradnl"/>
              </w:rPr>
              <w:t xml:space="preserve"> entre nuestras vidas y el entorno a partir del </w:t>
            </w:r>
            <w:proofErr w:type="spellStart"/>
            <w:r w:rsidRPr="0022010C">
              <w:rPr>
                <w:rFonts w:ascii="Palatino Linotype" w:eastAsia="Times New Roman" w:hAnsi="Palatino Linotype" w:cs="Times New Roman"/>
                <w:sz w:val="20"/>
                <w:szCs w:val="20"/>
                <w:lang w:eastAsia="es-ES_tradnl"/>
              </w:rPr>
              <w:t>análisis</w:t>
            </w:r>
            <w:proofErr w:type="spellEnd"/>
            <w:r w:rsidRPr="0022010C">
              <w:rPr>
                <w:rFonts w:ascii="Palatino Linotype" w:eastAsia="Times New Roman" w:hAnsi="Palatino Linotype" w:cs="Times New Roman"/>
                <w:sz w:val="20"/>
                <w:szCs w:val="20"/>
                <w:lang w:eastAsia="es-ES_tradnl"/>
              </w:rPr>
              <w:t xml:space="preserve"> de las causas y consecuencias de los más graves problemas </w:t>
            </w:r>
            <w:proofErr w:type="spellStart"/>
            <w:r w:rsidRPr="0022010C">
              <w:rPr>
                <w:rFonts w:ascii="Palatino Linotype" w:eastAsia="Times New Roman" w:hAnsi="Palatino Linotype" w:cs="Times New Roman"/>
                <w:sz w:val="20"/>
                <w:szCs w:val="20"/>
                <w:lang w:eastAsia="es-ES_tradnl"/>
              </w:rPr>
              <w:t>ecosociales</w:t>
            </w:r>
            <w:proofErr w:type="spellEnd"/>
            <w:r w:rsidRPr="0022010C">
              <w:rPr>
                <w:rFonts w:ascii="Palatino Linotype" w:eastAsia="Times New Roman" w:hAnsi="Palatino Linotype" w:cs="Times New Roman"/>
                <w:sz w:val="20"/>
                <w:szCs w:val="20"/>
                <w:lang w:eastAsia="es-ES_tradnl"/>
              </w:rPr>
              <w:t xml:space="preserve">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w:t>
            </w:r>
            <w:proofErr w:type="spellStart"/>
            <w:r w:rsidRPr="0022010C">
              <w:rPr>
                <w:rFonts w:ascii="Palatino Linotype" w:eastAsia="Times New Roman" w:hAnsi="Palatino Linotype" w:cs="Times New Roman"/>
                <w:sz w:val="20"/>
                <w:szCs w:val="20"/>
                <w:lang w:eastAsia="es-ES_tradnl"/>
              </w:rPr>
              <w:t>políticos</w:t>
            </w:r>
            <w:proofErr w:type="spellEnd"/>
            <w:r w:rsidRPr="0022010C">
              <w:rPr>
                <w:rFonts w:ascii="Palatino Linotype" w:eastAsia="Times New Roman" w:hAnsi="Palatino Linotype" w:cs="Times New Roman"/>
                <w:sz w:val="20"/>
                <w:szCs w:val="20"/>
                <w:lang w:eastAsia="es-ES_tradnl"/>
              </w:rPr>
              <w:t xml:space="preserve">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w:t>
            </w:r>
            <w:proofErr w:type="spellStart"/>
            <w:r w:rsidRPr="0022010C">
              <w:rPr>
                <w:rFonts w:ascii="Palatino Linotype" w:eastAsia="Times New Roman" w:hAnsi="Palatino Linotype" w:cs="Times New Roman"/>
                <w:sz w:val="20"/>
                <w:szCs w:val="20"/>
                <w:lang w:eastAsia="es-ES_tradnl"/>
              </w:rPr>
              <w:t>éticamente</w:t>
            </w:r>
            <w:proofErr w:type="spellEnd"/>
            <w:r w:rsidRPr="0022010C">
              <w:rPr>
                <w:rFonts w:ascii="Palatino Linotype" w:eastAsia="Times New Roman" w:hAnsi="Palatino Linotype" w:cs="Times New Roman"/>
                <w:sz w:val="20"/>
                <w:szCs w:val="20"/>
                <w:lang w:eastAsia="es-ES_tradnl"/>
              </w:rPr>
              <w:t xml:space="preserv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w:t>
            </w:r>
            <w:proofErr w:type="spellStart"/>
            <w:r w:rsidRPr="0022010C">
              <w:rPr>
                <w:rFonts w:ascii="Palatino Linotype" w:eastAsia="Times New Roman" w:hAnsi="Palatino Linotype" w:cs="Times New Roman"/>
                <w:sz w:val="20"/>
                <w:szCs w:val="20"/>
                <w:lang w:eastAsia="es-ES_tradnl"/>
              </w:rPr>
              <w:t>etnocultural</w:t>
            </w:r>
            <w:proofErr w:type="spellEnd"/>
            <w:r w:rsidRPr="0022010C">
              <w:rPr>
                <w:rFonts w:ascii="Palatino Linotype" w:eastAsia="Times New Roman" w:hAnsi="Palatino Linotype" w:cs="Times New Roman"/>
                <w:sz w:val="20"/>
                <w:szCs w:val="20"/>
                <w:lang w:eastAsia="es-ES_tradnl"/>
              </w:rPr>
              <w:t>,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actividades creativas y de reflexión individual o dialogada sobre cuestiones </w:t>
            </w:r>
            <w:proofErr w:type="spellStart"/>
            <w:r w:rsidRPr="0022010C">
              <w:rPr>
                <w:rFonts w:ascii="Palatino Linotype" w:eastAsia="Times New Roman" w:hAnsi="Palatino Linotype" w:cs="Times New Roman"/>
                <w:sz w:val="20"/>
                <w:szCs w:val="20"/>
                <w:lang w:eastAsia="es-ES_tradnl"/>
              </w:rPr>
              <w:t>ética</w:t>
            </w:r>
            <w:r w:rsidR="00031815">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06150976"/>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667A4742" wp14:editId="7C0CAF66">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Pr>
          <w:rFonts w:ascii="Palatino Linotype" w:hAnsi="Palatino Linotype"/>
          <w:sz w:val="22"/>
          <w:szCs w:val="22"/>
        </w:rPr>
        <w:t xml:space="preserve">vida sostenible y responsable.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A</w:t>
      </w:r>
      <w:r w:rsidR="004776E4">
        <w:rPr>
          <w:rFonts w:ascii="Palatino Linotype" w:hAnsi="Palatino Linotype"/>
          <w:sz w:val="22"/>
          <w:szCs w:val="22"/>
        </w:rPr>
        <w:t>genda 2030.</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 xml:space="preserve">sostenible, la teoría </w:t>
      </w:r>
      <w:proofErr w:type="spellStart"/>
      <w:r>
        <w:rPr>
          <w:rFonts w:ascii="Palatino Linotype" w:hAnsi="Palatino Linotype"/>
          <w:sz w:val="22"/>
          <w:szCs w:val="22"/>
        </w:rPr>
        <w:t>biocentrista</w:t>
      </w:r>
      <w:proofErr w:type="spellEnd"/>
      <w:r>
        <w:rPr>
          <w:rFonts w:ascii="Palatino Linotype" w:hAnsi="Palatino Linotype"/>
          <w:sz w:val="22"/>
          <w:szCs w:val="22"/>
        </w:rPr>
        <w:t xml:space="preserve">, una alimentación responsable o las comunidades </w:t>
      </w:r>
      <w:proofErr w:type="spellStart"/>
      <w:r>
        <w:rPr>
          <w:rFonts w:ascii="Palatino Linotype" w:hAnsi="Palatino Linotype"/>
          <w:sz w:val="22"/>
          <w:szCs w:val="22"/>
        </w:rPr>
        <w:t>resil</w:t>
      </w:r>
      <w:r w:rsidR="00031815">
        <w:rPr>
          <w:rFonts w:ascii="Palatino Linotype" w:hAnsi="Palatino Linotype"/>
          <w:sz w:val="22"/>
          <w:szCs w:val="22"/>
        </w:rPr>
        <w:t>i</w:t>
      </w:r>
      <w:r>
        <w:rPr>
          <w:rFonts w:ascii="Palatino Linotype" w:hAnsi="Palatino Linotype"/>
          <w:sz w:val="22"/>
          <w:szCs w:val="22"/>
        </w:rPr>
        <w:t>entes</w:t>
      </w:r>
      <w:proofErr w:type="spellEnd"/>
      <w:r>
        <w:rPr>
          <w:rFonts w:ascii="Palatino Linotype" w:hAnsi="Palatino Linotype"/>
          <w:sz w:val="22"/>
          <w:szCs w:val="22"/>
        </w:rPr>
        <w:t xml:space="preserve">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w:t>
            </w:r>
            <w:proofErr w:type="spellStart"/>
            <w:r w:rsidRPr="0022010C">
              <w:rPr>
                <w:rFonts w:ascii="Palatino Linotype" w:eastAsia="Times New Roman" w:hAnsi="Palatino Linotype" w:cs="Times New Roman"/>
                <w:sz w:val="22"/>
                <w:szCs w:val="22"/>
                <w:lang w:eastAsia="es-ES_tradnl"/>
              </w:rPr>
              <w:t>políticos</w:t>
            </w:r>
            <w:proofErr w:type="spellEnd"/>
            <w:r w:rsidRPr="0022010C">
              <w:rPr>
                <w:rFonts w:ascii="Palatino Linotype" w:eastAsia="Times New Roman" w:hAnsi="Palatino Linotype" w:cs="Times New Roman"/>
                <w:sz w:val="22"/>
                <w:szCs w:val="22"/>
                <w:lang w:eastAsia="es-ES_tradnl"/>
              </w:rPr>
              <w:t xml:space="preserve"> en torno a los problemas </w:t>
            </w:r>
            <w:proofErr w:type="spellStart"/>
            <w:r w:rsidRPr="0022010C">
              <w:rPr>
                <w:rFonts w:ascii="Palatino Linotype" w:eastAsia="Times New Roman" w:hAnsi="Palatino Linotype" w:cs="Times New Roman"/>
                <w:sz w:val="22"/>
                <w:szCs w:val="22"/>
                <w:lang w:eastAsia="es-ES_tradnl"/>
              </w:rPr>
              <w:t>ecosociales</w:t>
            </w:r>
            <w:proofErr w:type="spellEnd"/>
            <w:r w:rsidRPr="0022010C">
              <w:rPr>
                <w:rFonts w:ascii="Palatino Linotype" w:eastAsia="Times New Roman" w:hAnsi="Palatino Linotype" w:cs="Times New Roman"/>
                <w:sz w:val="22"/>
                <w:szCs w:val="22"/>
                <w:lang w:eastAsia="es-ES_tradnl"/>
              </w:rPr>
              <w:t xml:space="preserve">. La </w:t>
            </w:r>
            <w:proofErr w:type="spellStart"/>
            <w:r w:rsidRPr="0022010C">
              <w:rPr>
                <w:rFonts w:ascii="Palatino Linotype" w:eastAsia="Times New Roman" w:hAnsi="Palatino Linotype" w:cs="Times New Roman"/>
                <w:sz w:val="22"/>
                <w:szCs w:val="22"/>
                <w:lang w:eastAsia="es-ES_tradnl"/>
              </w:rPr>
              <w:t>ética</w:t>
            </w:r>
            <w:proofErr w:type="spellEnd"/>
            <w:r w:rsidRPr="0022010C">
              <w:rPr>
                <w:rFonts w:ascii="Palatino Linotype" w:eastAsia="Times New Roman" w:hAnsi="Palatino Linotype" w:cs="Times New Roman"/>
                <w:sz w:val="22"/>
                <w:szCs w:val="22"/>
                <w:lang w:eastAsia="es-ES_tradnl"/>
              </w:rPr>
              <w:t xml:space="preserve"> ambiental. La </w:t>
            </w:r>
            <w:proofErr w:type="spellStart"/>
            <w:r w:rsidRPr="0022010C">
              <w:rPr>
                <w:rFonts w:ascii="Palatino Linotype" w:eastAsia="Times New Roman" w:hAnsi="Palatino Linotype" w:cs="Times New Roman"/>
                <w:sz w:val="22"/>
                <w:szCs w:val="22"/>
                <w:lang w:eastAsia="es-ES_tradnl"/>
              </w:rPr>
              <w:t>ética</w:t>
            </w:r>
            <w:proofErr w:type="spellEnd"/>
            <w:r w:rsidRPr="0022010C">
              <w:rPr>
                <w:rFonts w:ascii="Palatino Linotype" w:eastAsia="Times New Roman" w:hAnsi="Palatino Linotype" w:cs="Times New Roman"/>
                <w:sz w:val="22"/>
                <w:szCs w:val="22"/>
                <w:lang w:eastAsia="es-ES_tradnl"/>
              </w:rPr>
              <w:t xml:space="preserve"> de los cuidados y el </w:t>
            </w:r>
            <w:proofErr w:type="spellStart"/>
            <w:r w:rsidRPr="0022010C">
              <w:rPr>
                <w:rFonts w:ascii="Palatino Linotype" w:eastAsia="Times New Roman" w:hAnsi="Palatino Linotype" w:cs="Times New Roman"/>
                <w:sz w:val="22"/>
                <w:szCs w:val="22"/>
                <w:lang w:eastAsia="es-ES_tradnl"/>
              </w:rPr>
              <w:t>ecofeminismo</w:t>
            </w:r>
            <w:proofErr w:type="spellEnd"/>
            <w:r w:rsidRPr="0022010C">
              <w:rPr>
                <w:rFonts w:ascii="Palatino Linotype" w:eastAsia="Times New Roman" w:hAnsi="Palatino Linotype" w:cs="Times New Roman"/>
                <w:sz w:val="22"/>
                <w:szCs w:val="22"/>
                <w:lang w:eastAsia="es-ES_tradnl"/>
              </w:rPr>
              <w:t xml:space="preserve">.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Comprender la teoría </w:t>
            </w:r>
            <w:proofErr w:type="spellStart"/>
            <w:r>
              <w:rPr>
                <w:rFonts w:ascii="Palatino Linotype" w:hAnsi="Palatino Linotype"/>
                <w:color w:val="000000"/>
                <w:sz w:val="20"/>
                <w:szCs w:val="20"/>
              </w:rPr>
              <w:t>biocentrista</w:t>
            </w:r>
            <w:proofErr w:type="spellEnd"/>
            <w:r>
              <w:rPr>
                <w:rFonts w:ascii="Palatino Linotype" w:hAnsi="Palatino Linotype"/>
                <w:color w:val="000000"/>
                <w:sz w:val="20"/>
                <w:szCs w:val="20"/>
              </w:rPr>
              <w:t xml:space="preserve">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Comprender conceptos como el de soberanía alimentaria, comunidades </w:t>
            </w:r>
            <w:proofErr w:type="spellStart"/>
            <w:r>
              <w:rPr>
                <w:rFonts w:ascii="Palatino Linotype" w:hAnsi="Palatino Linotype"/>
                <w:color w:val="000000"/>
                <w:sz w:val="20"/>
                <w:szCs w:val="20"/>
              </w:rPr>
              <w:t>resil</w:t>
            </w:r>
            <w:r w:rsidR="00F56BAA">
              <w:rPr>
                <w:rFonts w:ascii="Palatino Linotype" w:hAnsi="Palatino Linotype"/>
                <w:color w:val="000000"/>
                <w:sz w:val="20"/>
                <w:szCs w:val="20"/>
              </w:rPr>
              <w:t>i</w:t>
            </w:r>
            <w:r>
              <w:rPr>
                <w:rFonts w:ascii="Palatino Linotype" w:hAnsi="Palatino Linotype"/>
                <w:color w:val="000000"/>
                <w:sz w:val="20"/>
                <w:szCs w:val="20"/>
              </w:rPr>
              <w:t>entes</w:t>
            </w:r>
            <w:proofErr w:type="spellEnd"/>
            <w:r>
              <w:rPr>
                <w:rFonts w:ascii="Palatino Linotype" w:hAnsi="Palatino Linotype"/>
                <w:color w:val="000000"/>
                <w:sz w:val="20"/>
                <w:szCs w:val="20"/>
              </w:rPr>
              <w:t xml:space="preserve">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proofErr w:type="spellStart"/>
            <w:r w:rsidRPr="00CD1C35">
              <w:rPr>
                <w:rFonts w:ascii="Palatino Linotype" w:hAnsi="Palatino Linotype"/>
                <w:sz w:val="20"/>
                <w:szCs w:val="20"/>
              </w:rPr>
              <w:t>Biocentrismo</w:t>
            </w:r>
            <w:proofErr w:type="spellEnd"/>
            <w:r w:rsidRPr="00CD1C35">
              <w:rPr>
                <w:rFonts w:ascii="Palatino Linotype" w:hAnsi="Palatino Linotype"/>
                <w:sz w:val="20"/>
                <w:szCs w:val="20"/>
              </w:rPr>
              <w:t>,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 xml:space="preserve">Comunidades </w:t>
            </w:r>
            <w:proofErr w:type="spellStart"/>
            <w:r w:rsidRPr="00CD1C35">
              <w:rPr>
                <w:rFonts w:ascii="Palatino Linotype" w:hAnsi="Palatino Linotype"/>
                <w:sz w:val="20"/>
                <w:szCs w:val="20"/>
              </w:rPr>
              <w:t>resil</w:t>
            </w:r>
            <w:r w:rsidR="004776E4">
              <w:rPr>
                <w:rFonts w:ascii="Palatino Linotype" w:hAnsi="Palatino Linotype"/>
                <w:sz w:val="20"/>
                <w:szCs w:val="20"/>
              </w:rPr>
              <w:t>i</w:t>
            </w:r>
            <w:r w:rsidRPr="00CD1C35">
              <w:rPr>
                <w:rFonts w:ascii="Palatino Linotype" w:hAnsi="Palatino Linotype"/>
                <w:sz w:val="20"/>
                <w:szCs w:val="20"/>
              </w:rPr>
              <w:t>entes</w:t>
            </w:r>
            <w:proofErr w:type="spellEnd"/>
            <w:r w:rsidRPr="00CD1C35">
              <w:rPr>
                <w:rFonts w:ascii="Palatino Linotype" w:hAnsi="Palatino Linotype"/>
                <w:sz w:val="20"/>
                <w:szCs w:val="20"/>
              </w:rPr>
              <w:t xml:space="preserve">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w:t>
            </w:r>
            <w:proofErr w:type="spellStart"/>
            <w:r w:rsidRPr="0022010C">
              <w:rPr>
                <w:rFonts w:ascii="Palatino Linotype" w:eastAsia="Times New Roman" w:hAnsi="Palatino Linotype" w:cs="Times New Roman"/>
                <w:sz w:val="20"/>
                <w:szCs w:val="20"/>
                <w:lang w:eastAsia="es-ES_tradnl"/>
              </w:rPr>
              <w:t>ecodependiente</w:t>
            </w:r>
            <w:proofErr w:type="spellEnd"/>
            <w:r w:rsidRPr="0022010C">
              <w:rPr>
                <w:rFonts w:ascii="Palatino Linotype" w:eastAsia="Times New Roman" w:hAnsi="Palatino Linotype" w:cs="Times New Roman"/>
                <w:sz w:val="20"/>
                <w:szCs w:val="20"/>
                <w:lang w:eastAsia="es-ES_tradnl"/>
              </w:rPr>
              <w:t xml:space="preserve"> de las actividades humanas, mediante la identificación y </w:t>
            </w:r>
            <w:proofErr w:type="spellStart"/>
            <w:r w:rsidRPr="0022010C">
              <w:rPr>
                <w:rFonts w:ascii="Palatino Linotype" w:eastAsia="Times New Roman" w:hAnsi="Palatino Linotype" w:cs="Times New Roman"/>
                <w:sz w:val="20"/>
                <w:szCs w:val="20"/>
                <w:lang w:eastAsia="es-ES_tradnl"/>
              </w:rPr>
              <w:t>análisis</w:t>
            </w:r>
            <w:proofErr w:type="spellEnd"/>
            <w:r w:rsidRPr="0022010C">
              <w:rPr>
                <w:rFonts w:ascii="Palatino Linotype" w:eastAsia="Times New Roman" w:hAnsi="Palatino Linotype" w:cs="Times New Roman"/>
                <w:sz w:val="20"/>
                <w:szCs w:val="20"/>
                <w:lang w:eastAsia="es-ES_tradnl"/>
              </w:rPr>
              <w:t xml:space="preserve"> de problemas </w:t>
            </w:r>
            <w:proofErr w:type="spellStart"/>
            <w:r w:rsidRPr="0022010C">
              <w:rPr>
                <w:rFonts w:ascii="Palatino Linotype" w:eastAsia="Times New Roman" w:hAnsi="Palatino Linotype" w:cs="Times New Roman"/>
                <w:sz w:val="20"/>
                <w:szCs w:val="20"/>
                <w:lang w:eastAsia="es-ES_tradnl"/>
              </w:rPr>
              <w:t>ecosociales</w:t>
            </w:r>
            <w:proofErr w:type="spellEnd"/>
            <w:r w:rsidRPr="0022010C">
              <w:rPr>
                <w:rFonts w:ascii="Palatino Linotype" w:eastAsia="Times New Roman" w:hAnsi="Palatino Linotype" w:cs="Times New Roman"/>
                <w:sz w:val="20"/>
                <w:szCs w:val="20"/>
                <w:lang w:eastAsia="es-ES_tradnl"/>
              </w:rPr>
              <w:t xml:space="preserve"> de relevancia, para promover hábitos y actitudes </w:t>
            </w:r>
            <w:proofErr w:type="spellStart"/>
            <w:r w:rsidRPr="0022010C">
              <w:rPr>
                <w:rFonts w:ascii="Palatino Linotype" w:eastAsia="Times New Roman" w:hAnsi="Palatino Linotype" w:cs="Times New Roman"/>
                <w:sz w:val="20"/>
                <w:szCs w:val="20"/>
                <w:lang w:eastAsia="es-ES_tradnl"/>
              </w:rPr>
              <w:t>éticamente</w:t>
            </w:r>
            <w:proofErr w:type="spellEnd"/>
            <w:r w:rsidRPr="0022010C">
              <w:rPr>
                <w:rFonts w:ascii="Palatino Linotype" w:eastAsia="Times New Roman" w:hAnsi="Palatino Linotype" w:cs="Times New Roman"/>
                <w:sz w:val="20"/>
                <w:szCs w:val="20"/>
                <w:lang w:eastAsia="es-ES_tradnl"/>
              </w:rPr>
              <w:t xml:space="preserv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w:t>
            </w:r>
            <w:proofErr w:type="spellStart"/>
            <w:r w:rsidRPr="0022010C">
              <w:rPr>
                <w:rFonts w:ascii="Palatino Linotype" w:eastAsia="Times New Roman" w:hAnsi="Palatino Linotype" w:cs="Times New Roman"/>
                <w:sz w:val="20"/>
                <w:szCs w:val="20"/>
                <w:lang w:eastAsia="es-ES_tradnl"/>
              </w:rPr>
              <w:t>históricos</w:t>
            </w:r>
            <w:proofErr w:type="spellEnd"/>
            <w:r w:rsidRPr="0022010C">
              <w:rPr>
                <w:rFonts w:ascii="Palatino Linotype" w:eastAsia="Times New Roman" w:hAnsi="Palatino Linotype" w:cs="Times New Roman"/>
                <w:sz w:val="20"/>
                <w:szCs w:val="20"/>
                <w:lang w:eastAsia="es-ES_tradnl"/>
              </w:rPr>
              <w:t xml:space="preserve"> de interconexión, interdependencia y </w:t>
            </w:r>
            <w:proofErr w:type="spellStart"/>
            <w:r w:rsidRPr="0022010C">
              <w:rPr>
                <w:rFonts w:ascii="Palatino Linotype" w:eastAsia="Times New Roman" w:hAnsi="Palatino Linotype" w:cs="Times New Roman"/>
                <w:sz w:val="20"/>
                <w:szCs w:val="20"/>
                <w:lang w:eastAsia="es-ES_tradnl"/>
              </w:rPr>
              <w:t>ecodependencia</w:t>
            </w:r>
            <w:proofErr w:type="spellEnd"/>
            <w:r w:rsidRPr="0022010C">
              <w:rPr>
                <w:rFonts w:ascii="Palatino Linotype" w:eastAsia="Times New Roman" w:hAnsi="Palatino Linotype" w:cs="Times New Roman"/>
                <w:sz w:val="20"/>
                <w:szCs w:val="20"/>
                <w:lang w:eastAsia="es-ES_tradnl"/>
              </w:rPr>
              <w:t xml:space="preserve">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w:t>
            </w:r>
            <w:proofErr w:type="spellStart"/>
            <w:r w:rsidRPr="0022010C">
              <w:rPr>
                <w:rFonts w:ascii="Palatino Linotype" w:eastAsia="Times New Roman" w:hAnsi="Palatino Linotype" w:cs="Times New Roman"/>
                <w:sz w:val="20"/>
                <w:szCs w:val="20"/>
                <w:lang w:eastAsia="es-ES_tradnl"/>
              </w:rPr>
              <w:t>políticos</w:t>
            </w:r>
            <w:proofErr w:type="spellEnd"/>
            <w:r w:rsidRPr="0022010C">
              <w:rPr>
                <w:rFonts w:ascii="Palatino Linotype" w:eastAsia="Times New Roman" w:hAnsi="Palatino Linotype" w:cs="Times New Roman"/>
                <w:sz w:val="20"/>
                <w:szCs w:val="20"/>
                <w:lang w:eastAsia="es-ES_tradnl"/>
              </w:rPr>
              <w:t xml:space="preserve">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w:t>
            </w:r>
            <w:proofErr w:type="spellStart"/>
            <w:r w:rsidRPr="0022010C">
              <w:rPr>
                <w:rFonts w:ascii="Palatino Linotype" w:eastAsia="Times New Roman" w:hAnsi="Palatino Linotype" w:cs="Times New Roman"/>
                <w:sz w:val="20"/>
                <w:szCs w:val="20"/>
                <w:lang w:eastAsia="es-ES_tradnl"/>
              </w:rPr>
              <w:t>éticamente</w:t>
            </w:r>
            <w:proofErr w:type="spellEnd"/>
            <w:r w:rsidRPr="0022010C">
              <w:rPr>
                <w:rFonts w:ascii="Palatino Linotype" w:eastAsia="Times New Roman" w:hAnsi="Palatino Linotype" w:cs="Times New Roman"/>
                <w:sz w:val="20"/>
                <w:szCs w:val="20"/>
                <w:lang w:eastAsia="es-ES_tradnl"/>
              </w:rPr>
              <w:t xml:space="preserv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w:t>
            </w:r>
            <w:proofErr w:type="spellStart"/>
            <w:r w:rsidRPr="0022010C">
              <w:rPr>
                <w:rFonts w:ascii="Palatino Linotype" w:eastAsia="Times New Roman" w:hAnsi="Palatino Linotype" w:cs="Times New Roman"/>
                <w:sz w:val="20"/>
                <w:szCs w:val="20"/>
                <w:lang w:eastAsia="es-ES_tradnl"/>
              </w:rPr>
              <w:t>etnocultural</w:t>
            </w:r>
            <w:proofErr w:type="spellEnd"/>
            <w:r w:rsidRPr="0022010C">
              <w:rPr>
                <w:rFonts w:ascii="Palatino Linotype" w:eastAsia="Times New Roman" w:hAnsi="Palatino Linotype" w:cs="Times New Roman"/>
                <w:sz w:val="20"/>
                <w:szCs w:val="20"/>
                <w:lang w:eastAsia="es-ES_tradnl"/>
              </w:rPr>
              <w:t xml:space="preserve">,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actividades creativas y de reflexión individual o dialogada sobre cuestiones </w:t>
            </w:r>
            <w:proofErr w:type="spellStart"/>
            <w:r w:rsidRPr="0022010C">
              <w:rPr>
                <w:rFonts w:ascii="Palatino Linotype" w:eastAsia="Times New Roman" w:hAnsi="Palatino Linotype" w:cs="Times New Roman"/>
                <w:sz w:val="20"/>
                <w:szCs w:val="20"/>
                <w:lang w:eastAsia="es-ES_tradnl"/>
              </w:rPr>
              <w:t>ética</w:t>
            </w:r>
            <w:r w:rsidR="00F56BAA">
              <w:rPr>
                <w:rFonts w:ascii="Palatino Linotype" w:eastAsia="Times New Roman" w:hAnsi="Palatino Linotype" w:cs="Times New Roman"/>
                <w:sz w:val="20"/>
                <w:szCs w:val="20"/>
                <w:lang w:eastAsia="es-ES_tradnl"/>
              </w:rPr>
              <w:t>s</w:t>
            </w:r>
            <w:proofErr w:type="spellEnd"/>
            <w:r w:rsidRPr="0022010C">
              <w:rPr>
                <w:rFonts w:ascii="Palatino Linotype" w:eastAsia="Times New Roman" w:hAnsi="Palatino Linotype" w:cs="Times New Roman"/>
                <w:sz w:val="20"/>
                <w:szCs w:val="20"/>
                <w:lang w:eastAsia="es-ES_tradnl"/>
              </w:rPr>
              <w:t xml:space="preserve"> y </w:t>
            </w:r>
            <w:proofErr w:type="spellStart"/>
            <w:r w:rsidRPr="0022010C">
              <w:rPr>
                <w:rFonts w:ascii="Palatino Linotype" w:eastAsia="Times New Roman" w:hAnsi="Palatino Linotype" w:cs="Times New Roman"/>
                <w:sz w:val="20"/>
                <w:szCs w:val="20"/>
                <w:lang w:eastAsia="es-ES_tradnl"/>
              </w:rPr>
              <w:t>cívicas</w:t>
            </w:r>
            <w:proofErr w:type="spellEnd"/>
            <w:r w:rsidRPr="0022010C">
              <w:rPr>
                <w:rFonts w:ascii="Palatino Linotype" w:eastAsia="Times New Roman" w:hAnsi="Palatino Linotype" w:cs="Times New Roman"/>
                <w:sz w:val="20"/>
                <w:szCs w:val="20"/>
                <w:lang w:eastAsia="es-ES_tradnl"/>
              </w:rPr>
              <w:t>.</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06150977"/>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CA66D6" w:rsidP="00580E0D">
            <w:pPr>
              <w:spacing w:before="120" w:after="120"/>
              <w:jc w:val="center"/>
              <w:rPr>
                <w:rFonts w:ascii="Palatino Linotype" w:eastAsia="Times New Roman" w:hAnsi="Palatino Linotype" w:cs="Arial"/>
                <w:b/>
                <w:bCs/>
                <w:sz w:val="22"/>
                <w:szCs w:val="22"/>
                <w:lang w:val="es-ES_tradnl"/>
              </w:rPr>
            </w:pPr>
            <w:r>
              <w:rPr>
                <w:rFonts w:ascii="Palatino Linotype" w:eastAsia="Times New Roman" w:hAnsi="Palatino Linotype" w:cs="Arial"/>
                <w:b/>
                <w:bCs/>
                <w:sz w:val="22"/>
                <w:szCs w:val="22"/>
                <w:lang w:val="es-ES_tradnl"/>
              </w:rPr>
              <w:t>5-8</w:t>
            </w: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CA66D6" w:rsidP="00580E0D">
            <w:pPr>
              <w:spacing w:before="120" w:after="120"/>
              <w:jc w:val="center"/>
              <w:rPr>
                <w:rFonts w:ascii="Palatino Linotype" w:eastAsia="Times New Roman" w:hAnsi="Palatino Linotype" w:cs="Arial"/>
                <w:b/>
                <w:bCs/>
                <w:sz w:val="22"/>
                <w:szCs w:val="22"/>
                <w:lang w:val="es-ES_tradnl"/>
              </w:rPr>
            </w:pPr>
            <w:r>
              <w:rPr>
                <w:rFonts w:ascii="Palatino Linotype" w:eastAsia="Times New Roman" w:hAnsi="Palatino Linotype" w:cs="Arial"/>
                <w:b/>
                <w:bCs/>
                <w:sz w:val="22"/>
                <w:szCs w:val="22"/>
                <w:lang w:val="es-ES_tradnl"/>
              </w:rPr>
              <w:t>5-8</w:t>
            </w: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CA66D6" w:rsidP="00580E0D">
            <w:pPr>
              <w:spacing w:before="120" w:after="120"/>
              <w:jc w:val="center"/>
              <w:rPr>
                <w:rFonts w:ascii="Palatino Linotype" w:eastAsia="Times New Roman" w:hAnsi="Palatino Linotype" w:cs="Arial"/>
                <w:b/>
                <w:bCs/>
                <w:sz w:val="22"/>
                <w:szCs w:val="22"/>
                <w:lang w:val="es-ES_tradnl"/>
              </w:rPr>
            </w:pPr>
            <w:r>
              <w:rPr>
                <w:rFonts w:ascii="Palatino Linotype" w:eastAsia="Times New Roman" w:hAnsi="Palatino Linotype" w:cs="Arial"/>
                <w:b/>
                <w:bCs/>
                <w:sz w:val="22"/>
                <w:szCs w:val="22"/>
                <w:lang w:val="es-ES_tradnl"/>
              </w:rPr>
              <w:t>5-8</w:t>
            </w: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913" w:type="pct"/>
            <w:gridSpan w:val="2"/>
            <w:tcBorders>
              <w:right w:val="single" w:sz="12" w:space="0" w:color="auto"/>
            </w:tcBorders>
            <w:shd w:val="clear" w:color="auto" w:fill="B8CCE4" w:themeFill="accent1" w:themeFillTint="66"/>
            <w:vAlign w:val="center"/>
          </w:tcPr>
          <w:p w:rsidR="00580E0D" w:rsidRPr="000D7996" w:rsidRDefault="00CA66D6" w:rsidP="00580E0D">
            <w:pPr>
              <w:spacing w:before="120" w:after="120"/>
              <w:jc w:val="center"/>
              <w:rPr>
                <w:rFonts w:ascii="Palatino Linotype" w:eastAsia="Times New Roman" w:hAnsi="Palatino Linotype" w:cs="Arial"/>
                <w:b/>
                <w:bCs/>
                <w:sz w:val="22"/>
                <w:szCs w:val="22"/>
                <w:lang w:val="es-ES_tradnl"/>
              </w:rPr>
            </w:pPr>
            <w:r>
              <w:rPr>
                <w:rFonts w:ascii="Palatino Linotype" w:eastAsia="Times New Roman" w:hAnsi="Palatino Linotype" w:cs="Arial"/>
                <w:b/>
                <w:bCs/>
                <w:sz w:val="22"/>
                <w:szCs w:val="22"/>
                <w:lang w:val="es-ES_tradnl"/>
              </w:rPr>
              <w:t>5-8</w:t>
            </w: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CA66D6" w:rsidP="00580E0D">
            <w:pPr>
              <w:spacing w:before="120" w:after="120"/>
              <w:jc w:val="center"/>
              <w:rPr>
                <w:rFonts w:ascii="Palatino Linotype" w:eastAsia="Times New Roman" w:hAnsi="Palatino Linotype" w:cs="Arial"/>
                <w:b/>
                <w:bCs/>
                <w:sz w:val="22"/>
                <w:szCs w:val="22"/>
                <w:lang w:val="es-ES_tradnl"/>
              </w:rPr>
            </w:pPr>
            <w:r>
              <w:rPr>
                <w:rFonts w:ascii="Palatino Linotype" w:eastAsia="Times New Roman" w:hAnsi="Palatino Linotype" w:cs="Arial"/>
                <w:b/>
                <w:bCs/>
                <w:sz w:val="22"/>
                <w:szCs w:val="22"/>
                <w:lang w:val="es-ES_tradnl"/>
              </w:rPr>
              <w:t>5-8</w:t>
            </w: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761" w:type="pct"/>
            <w:gridSpan w:val="2"/>
            <w:tcBorders>
              <w:right w:val="single" w:sz="12" w:space="0" w:color="auto"/>
            </w:tcBorders>
            <w:shd w:val="clear" w:color="auto" w:fill="B8CCE4" w:themeFill="accent1" w:themeFillTint="66"/>
            <w:vAlign w:val="center"/>
          </w:tcPr>
          <w:p w:rsidR="00580E0D" w:rsidRPr="000D7996" w:rsidRDefault="00CA66D6" w:rsidP="00580E0D">
            <w:pPr>
              <w:spacing w:before="120" w:after="120"/>
              <w:jc w:val="center"/>
              <w:rPr>
                <w:rFonts w:ascii="Palatino Linotype" w:eastAsia="Times New Roman" w:hAnsi="Palatino Linotype" w:cs="Arial"/>
                <w:b/>
                <w:bCs/>
                <w:sz w:val="22"/>
                <w:szCs w:val="22"/>
                <w:lang w:val="es-ES_tradnl"/>
              </w:rPr>
            </w:pPr>
            <w:r>
              <w:rPr>
                <w:rFonts w:ascii="Palatino Linotype" w:eastAsia="Times New Roman" w:hAnsi="Palatino Linotype" w:cs="Arial"/>
                <w:b/>
                <w:bCs/>
                <w:sz w:val="22"/>
                <w:szCs w:val="22"/>
                <w:lang w:val="es-ES_tradnl"/>
              </w:rPr>
              <w:t>5-8</w:t>
            </w: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1</w:t>
            </w: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06150978"/>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La metodología comprende tanto la organización del trabajo como las orientaciones para las prácticas de en</w:t>
      </w:r>
      <w:r>
        <w:rPr>
          <w:rFonts w:ascii="Palatino Linotype" w:eastAsia="Times New Roman" w:hAnsi="Palatino Linotype" w:cs="Arial"/>
          <w:sz w:val="22"/>
          <w:szCs w:val="22"/>
        </w:rPr>
        <w:t xml:space="preserve">señanza aprendizaje. </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xml:space="preserve">, lo que supone un enseñar a hacer de modo que los contenidos se adquieren al aprender a poner en práctica las acciones recogidas en los criterios de evaluación. </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06150979"/>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El centro de atención se pone en un aprendizaje funcional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La enseñanza tiene por objetivo un saber hacer y un saber actuar.</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profesorado selecciona el método y el procedimiento adecuado para fomentar la motivación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Se tiene en cuenta la relación de los contenidos de la materia con otras disciplinas.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El protagonista del proceso de enseñanza-aprendizaje es el alumnado que a través de diferentes estrategias metodológicas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06150980"/>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580E0D"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unidad se inicia con las cuestiones iniciales que aparecen en el </w:t>
      </w:r>
      <w:r w:rsidRPr="00CD1C35">
        <w:rPr>
          <w:rFonts w:ascii="Palatino Linotype" w:eastAsia="Times New Roman" w:hAnsi="Palatino Linotype" w:cs="Arial"/>
          <w:b/>
          <w:sz w:val="22"/>
          <w:szCs w:val="22"/>
        </w:rPr>
        <w:t>libro de texto</w:t>
      </w:r>
      <w:r w:rsidRPr="00951FDC">
        <w:rPr>
          <w:rFonts w:ascii="Palatino Linotype" w:eastAsia="Times New Roman" w:hAnsi="Palatino Linotype" w:cs="Arial"/>
          <w:sz w:val="22"/>
          <w:szCs w:val="22"/>
        </w:rPr>
        <w:t xml:space="preserve"> y al</w:t>
      </w:r>
      <w:r w:rsidR="004776E4">
        <w:rPr>
          <w:rFonts w:ascii="Palatino Linotype" w:eastAsia="Times New Roman" w:hAnsi="Palatino Linotype" w:cs="Arial"/>
          <w:sz w:val="22"/>
          <w:szCs w:val="22"/>
        </w:rPr>
        <w:t xml:space="preserve">guno de los cortos </w:t>
      </w:r>
      <w:r w:rsidRPr="00951FDC">
        <w:rPr>
          <w:rFonts w:ascii="Palatino Linotype" w:eastAsia="Times New Roman" w:hAnsi="Palatino Linotype" w:cs="Arial"/>
          <w:sz w:val="22"/>
          <w:szCs w:val="22"/>
        </w:rPr>
        <w:t>que nos introducen en las problemáticas propuestas.</w:t>
      </w:r>
      <w:r>
        <w:rPr>
          <w:rFonts w:ascii="Palatino Linotype" w:eastAsia="Times New Roman" w:hAnsi="Palatino Linotype" w:cs="Arial"/>
          <w:sz w:val="22"/>
          <w:szCs w:val="22"/>
        </w:rPr>
        <w:t xml:space="preserve"> Estas actividades p</w:t>
      </w:r>
      <w:r w:rsidRPr="00D25C6F">
        <w:rPr>
          <w:rFonts w:ascii="Palatino Linotype" w:eastAsia="Times New Roman" w:hAnsi="Palatino Linotype" w:cs="Arial"/>
          <w:sz w:val="22"/>
          <w:szCs w:val="22"/>
        </w:rPr>
        <w:t>ermite</w:t>
      </w:r>
      <w:r>
        <w:rPr>
          <w:rFonts w:ascii="Palatino Linotype" w:eastAsia="Times New Roman" w:hAnsi="Palatino Linotype" w:cs="Arial"/>
          <w:sz w:val="22"/>
          <w:szCs w:val="22"/>
        </w:rPr>
        <w:t>n</w:t>
      </w:r>
      <w:r w:rsidRPr="00D25C6F">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descubrir</w:t>
      </w:r>
      <w:r w:rsidRPr="00D25C6F">
        <w:rPr>
          <w:rFonts w:ascii="Palatino Linotype" w:eastAsia="Times New Roman" w:hAnsi="Palatino Linotype" w:cs="Arial"/>
          <w:sz w:val="22"/>
          <w:szCs w:val="22"/>
        </w:rPr>
        <w:t xml:space="preserve"> los conocimient</w:t>
      </w:r>
      <w:r>
        <w:rPr>
          <w:rFonts w:ascii="Palatino Linotype" w:eastAsia="Times New Roman" w:hAnsi="Palatino Linotype" w:cs="Arial"/>
          <w:sz w:val="22"/>
          <w:szCs w:val="22"/>
        </w:rPr>
        <w:t>os previos y motivar al alumnado.</w:t>
      </w:r>
    </w:p>
    <w:p w:rsidR="00CD1C35" w:rsidRPr="00D25C6F" w:rsidRDefault="00CD1C35"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 xml:space="preserve">Al mismo tiempo, se visualiza el corto de la película recomendada y se introduce su contenido explicando la relación con el tema a tratar. </w:t>
      </w:r>
    </w:p>
    <w:p w:rsidR="00580E0D" w:rsidRPr="00361DE5" w:rsidRDefault="00580E0D" w:rsidP="00580E0D">
      <w:pPr>
        <w:pBdr>
          <w:bottom w:val="single" w:sz="4" w:space="1" w:color="auto"/>
        </w:pBdr>
        <w:spacing w:before="240"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SESIONES</w:t>
      </w:r>
      <w:r w:rsidR="004776E4">
        <w:rPr>
          <w:rFonts w:ascii="Palatino Linotype" w:eastAsia="Times New Roman" w:hAnsi="Palatino Linotype" w:cs="Arial"/>
          <w:b/>
          <w:sz w:val="22"/>
          <w:szCs w:val="22"/>
        </w:rPr>
        <w:t>. 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En cada sesión se incluyen pequeñas explicaciones, realización de actividades interactivas, corrección de ejercicios, debates y trabajos de inve</w:t>
      </w:r>
      <w:r>
        <w:rPr>
          <w:rFonts w:ascii="Palatino Linotype" w:eastAsia="Times New Roman" w:hAnsi="Palatino Linotype" w:cs="Arial"/>
          <w:sz w:val="22"/>
          <w:szCs w:val="22"/>
        </w:rPr>
        <w:t>stigación que p</w:t>
      </w:r>
      <w:r w:rsidRPr="00D25C6F">
        <w:rPr>
          <w:rFonts w:ascii="Palatino Linotype" w:eastAsia="Times New Roman" w:hAnsi="Palatino Linotype" w:cs="Arial"/>
          <w:sz w:val="22"/>
          <w:szCs w:val="22"/>
        </w:rPr>
        <w:t xml:space="preserve">ermiten construir un clima </w:t>
      </w:r>
      <w:r w:rsidRPr="00D25C6F">
        <w:rPr>
          <w:rFonts w:ascii="Palatino Linotype" w:eastAsia="Times New Roman" w:hAnsi="Palatino Linotype" w:cs="Arial"/>
          <w:sz w:val="22"/>
          <w:szCs w:val="22"/>
        </w:rPr>
        <w:lastRenderedPageBreak/>
        <w:t>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estas actividades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06150981"/>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Fomentar el conocimiento que tiene 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r w:rsidRPr="00B86763">
        <w:rPr>
          <w:rFonts w:ascii="Palatino Linotype" w:eastAsia="Times New Roman" w:hAnsi="Palatino Linotype" w:cs="Arial"/>
          <w:b/>
          <w:sz w:val="22"/>
          <w:szCs w:val="22"/>
        </w:rPr>
        <w:br w:type="page"/>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 xml:space="preserve">habilidad en comunicación oral, así como </w:t>
      </w:r>
      <w:proofErr w:type="spellStart"/>
      <w:r w:rsidR="00F651A2">
        <w:rPr>
          <w:rFonts w:ascii="Palatino Linotype" w:eastAsia="Times New Roman" w:hAnsi="Palatino Linotype" w:cs="Arial"/>
          <w:sz w:val="22"/>
          <w:szCs w:val="22"/>
        </w:rPr>
        <w:t>laas</w:t>
      </w:r>
      <w:proofErr w:type="spellEnd"/>
      <w:r w:rsidR="00F651A2">
        <w:rPr>
          <w:rFonts w:ascii="Palatino Linotype" w:eastAsia="Times New Roman" w:hAnsi="Palatino Linotype" w:cs="Arial"/>
          <w:sz w:val="22"/>
          <w:szCs w:val="22"/>
        </w:rPr>
        <w:t xml:space="preserve">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06150982"/>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lastRenderedPageBreak/>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w:t>
      </w:r>
      <w:proofErr w:type="spellStart"/>
      <w:r w:rsidRPr="00CD1C35">
        <w:rPr>
          <w:rFonts w:ascii="Palatino Linotype" w:eastAsia="Times New Roman" w:hAnsi="Palatino Linotype" w:cs="Arial"/>
          <w:sz w:val="22"/>
          <w:szCs w:val="22"/>
        </w:rPr>
        <w:t>puzzles</w:t>
      </w:r>
      <w:proofErr w:type="spellEnd"/>
      <w:r w:rsidRPr="00CD1C35">
        <w:rPr>
          <w:rFonts w:ascii="Palatino Linotype" w:eastAsia="Times New Roman" w:hAnsi="Palatino Linotype" w:cs="Arial"/>
          <w:sz w:val="22"/>
          <w:szCs w:val="22"/>
        </w:rPr>
        <w:t>,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06150983"/>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proofErr w:type="spellStart"/>
      <w:r w:rsidRPr="000D7996">
        <w:rPr>
          <w:rFonts w:ascii="Palatino Linotype" w:eastAsia="Times New Roman" w:hAnsi="Palatino Linotype" w:cs="Arial"/>
          <w:sz w:val="22"/>
          <w:szCs w:val="22"/>
        </w:rPr>
        <w:t>Puzzles</w:t>
      </w:r>
      <w:proofErr w:type="spellEnd"/>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w:t>
      </w:r>
      <w:proofErr w:type="spellStart"/>
      <w:r w:rsidRPr="000D7996">
        <w:rPr>
          <w:rFonts w:ascii="Palatino Linotype" w:eastAsia="Times New Roman" w:hAnsi="Palatino Linotype" w:cs="Arial"/>
          <w:sz w:val="22"/>
          <w:szCs w:val="22"/>
        </w:rPr>
        <w:t>smartphones</w:t>
      </w:r>
      <w:proofErr w:type="spellEnd"/>
      <w:r w:rsidRPr="000D7996">
        <w:rPr>
          <w:rFonts w:ascii="Palatino Linotype" w:eastAsia="Times New Roman" w:hAnsi="Palatino Linotype" w:cs="Arial"/>
          <w:sz w:val="22"/>
          <w:szCs w:val="22"/>
        </w:rPr>
        <w:t xml:space="preserve">, </w:t>
      </w:r>
      <w:proofErr w:type="spellStart"/>
      <w:r w:rsidRPr="000D7996">
        <w:rPr>
          <w:rFonts w:ascii="Palatino Linotype" w:eastAsia="Times New Roman" w:hAnsi="Palatino Linotype" w:cs="Arial"/>
          <w:sz w:val="22"/>
          <w:szCs w:val="22"/>
        </w:rPr>
        <w:t>tablets</w:t>
      </w:r>
      <w:proofErr w:type="spellEnd"/>
      <w:r w:rsidRPr="000D7996">
        <w:rPr>
          <w:rFonts w:ascii="Palatino Linotype" w:eastAsia="Times New Roman" w:hAnsi="Palatino Linotype" w:cs="Arial"/>
          <w:sz w:val="22"/>
          <w:szCs w:val="22"/>
        </w:rPr>
        <w:t xml:space="preserve">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xml:space="preserve">, </w:t>
      </w:r>
      <w:proofErr w:type="gramStart"/>
      <w:r w:rsidR="00C767C6">
        <w:rPr>
          <w:rFonts w:ascii="Palatino Linotype" w:eastAsia="Times New Roman" w:hAnsi="Palatino Linotype" w:cs="Arial"/>
          <w:sz w:val="22"/>
          <w:szCs w:val="22"/>
        </w:rPr>
        <w:t>respectivamente.</w:t>
      </w:r>
      <w:r w:rsidRPr="00107A3B">
        <w:rPr>
          <w:noProof/>
          <w:color w:val="FFFFFF" w:themeColor="background1"/>
          <w:lang w:val="es-ES_tradnl"/>
        </w:rPr>
        <w:t>ENDIZAJE</w:t>
      </w:r>
      <w:proofErr w:type="gramEnd"/>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06150984"/>
      <w:r>
        <w:rPr>
          <w:noProof/>
          <w:color w:val="FFFFFF" w:themeColor="background1"/>
          <w:lang w:val="es-ES_tradnl"/>
        </w:rPr>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LOMLOE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lastRenderedPageBreak/>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integradora</w:t>
      </w:r>
      <w:r w:rsidR="00CD1C35">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Default="00580E0D" w:rsidP="00580E0D">
      <w:pPr>
        <w:jc w:val="left"/>
        <w:rPr>
          <w:rFonts w:ascii="Palatino Linotype" w:eastAsiaTheme="majorEastAsia" w:hAnsi="Palatino Linotype" w:cstheme="majorBidi"/>
          <w:b/>
          <w:bCs/>
          <w:noProof/>
          <w:sz w:val="22"/>
          <w:szCs w:val="26"/>
          <w:lang w:val="es-ES_tradnl"/>
        </w:rPr>
      </w:pPr>
      <w:r>
        <w:rPr>
          <w:noProof/>
          <w:lang w:val="es-ES_tradnl"/>
        </w:rPr>
        <w:br w:type="page"/>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06150985"/>
      <w:r>
        <w:rPr>
          <w:noProof/>
          <w:lang w:val="es-ES_tradnl"/>
        </w:rPr>
        <w:lastRenderedPageBreak/>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06150986"/>
      <w:r w:rsidRPr="00F14B76">
        <w:rPr>
          <w:noProof/>
          <w:color w:val="auto"/>
          <w:lang w:val="es-ES_tradnl"/>
        </w:rPr>
        <w:t>Criterios de evaluación</w:t>
      </w:r>
      <w:bookmarkEnd w:id="52"/>
      <w:bookmarkEnd w:id="53"/>
    </w:p>
    <w:p w:rsidR="00D64CAB" w:rsidRDefault="00580E0D" w:rsidP="00D64CAB">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Los criterios de evaluación incluidos en el curriculum de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D1C35" w:rsidRPr="000D7996">
        <w:rPr>
          <w:rFonts w:ascii="Palatino Linotype" w:hAnsi="Palatino Linotype"/>
          <w:noProof/>
          <w:sz w:val="22"/>
          <w:szCs w:val="22"/>
          <w:lang w:val="es-ES_tradnl"/>
        </w:rPr>
        <w:t xml:space="preserve"> </w:t>
      </w:r>
      <w:r w:rsidRPr="000D7996">
        <w:rPr>
          <w:rFonts w:ascii="Palatino Linotype" w:hAnsi="Palatino Linotype"/>
          <w:noProof/>
          <w:sz w:val="22"/>
          <w:szCs w:val="22"/>
          <w:lang w:val="es-ES_tradnl"/>
        </w:rPr>
        <w:t>son los siguientes:</w:t>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w:t>
      </w:r>
      <w:r w:rsidRPr="00C767C6">
        <w:rPr>
          <w:rFonts w:ascii="Palatino Linotype" w:hAnsi="Palatino Linotype"/>
          <w:noProof/>
          <w:sz w:val="22"/>
          <w:szCs w:val="22"/>
          <w:lang w:val="es-ES_tradnl"/>
        </w:rPr>
        <w:lastRenderedPageBreak/>
        <w:t>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06150987"/>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lastRenderedPageBreak/>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T</w:t>
            </w:r>
            <w:r w:rsidRPr="000D7996">
              <w:rPr>
                <w:rFonts w:ascii="Palatino Linotype" w:hAnsi="Palatino Linotype"/>
                <w:sz w:val="22"/>
                <w:szCs w:val="22"/>
                <w:lang w:val="es-ES_tradnl"/>
              </w:rPr>
              <w:t xml:space="preserve">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06150988"/>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w:t>
            </w:r>
            <w:proofErr w:type="spellStart"/>
            <w:r w:rsidRPr="000D7996">
              <w:rPr>
                <w:rFonts w:ascii="Palatino Linotype" w:hAnsi="Palatino Linotype"/>
                <w:sz w:val="22"/>
                <w:szCs w:val="22"/>
                <w:lang w:val="es-ES_tradnl"/>
              </w:rPr>
              <w:t>a</w:t>
            </w:r>
            <w:proofErr w:type="spellEnd"/>
            <w:r w:rsidRPr="000D7996">
              <w:rPr>
                <w:rFonts w:ascii="Palatino Linotype" w:hAnsi="Palatino Linotype"/>
                <w:sz w:val="22"/>
                <w:szCs w:val="22"/>
                <w:lang w:val="es-ES_tradnl"/>
              </w:rPr>
              <w:t xml:space="preserve">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06150989"/>
      <w:r>
        <w:t>11</w:t>
      </w:r>
      <w:r w:rsidR="00580E0D">
        <w:t>.3</w:t>
      </w:r>
      <w:r w:rsidR="00580E0D" w:rsidRPr="003C2531">
        <w:t xml:space="preserve"> Evaluación del proceso de enseñanza-aprendizaje</w:t>
      </w:r>
      <w:bookmarkEnd w:id="58"/>
      <w:bookmarkEnd w:id="59"/>
    </w:p>
    <w:p w:rsidR="00580E0D" w:rsidRPr="000D7996"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lastRenderedPageBreak/>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06150990"/>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06150991"/>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06150992"/>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06150993"/>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CF" w:rsidRDefault="00D553CF" w:rsidP="00B62E7F">
      <w:r>
        <w:separator/>
      </w:r>
    </w:p>
  </w:endnote>
  <w:endnote w:type="continuationSeparator" w:id="0">
    <w:p w:rsidR="00D553CF" w:rsidRDefault="00D553CF"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DD7785" w:rsidRDefault="00DD7785"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DD7785" w:rsidRDefault="00DD7785"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D7785" w:rsidRDefault="00DD77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5" w:rsidRPr="00021799" w:rsidRDefault="00DD7785"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85" w:rsidRDefault="00DD7785">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DD7785" w:rsidRDefault="00DD7785"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01B28">
          <w:rPr>
            <w:rStyle w:val="Nmerodepgina"/>
            <w:noProof/>
          </w:rPr>
          <w:t>3</w:t>
        </w:r>
        <w:r>
          <w:rPr>
            <w:rStyle w:val="Nmerodepgina"/>
          </w:rPr>
          <w:fldChar w:fldCharType="end"/>
        </w:r>
      </w:p>
    </w:sdtContent>
  </w:sdt>
  <w:p w:rsidR="00DD7785" w:rsidRDefault="00DD7785">
    <w:pPr>
      <w:pStyle w:val="Piedepgina"/>
      <w:jc w:val="center"/>
    </w:pPr>
  </w:p>
  <w:p w:rsidR="00DD7785" w:rsidRPr="00021799" w:rsidRDefault="00DD7785"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DD7785" w:rsidRDefault="00DD7785"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01B28">
          <w:rPr>
            <w:rStyle w:val="Nmerodepgina"/>
            <w:noProof/>
          </w:rPr>
          <w:t>20</w:t>
        </w:r>
        <w:r>
          <w:rPr>
            <w:rStyle w:val="Nmerodepgina"/>
          </w:rPr>
          <w:fldChar w:fldCharType="end"/>
        </w:r>
      </w:p>
    </w:sdtContent>
  </w:sdt>
  <w:p w:rsidR="00DD7785" w:rsidRDefault="00DD7785">
    <w:pPr>
      <w:pStyle w:val="Piedepgina"/>
      <w:jc w:val="center"/>
    </w:pPr>
  </w:p>
  <w:p w:rsidR="00DD7785" w:rsidRPr="00021799" w:rsidRDefault="00DD7785"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CF" w:rsidRDefault="00D553CF" w:rsidP="00B62E7F">
      <w:r>
        <w:separator/>
      </w:r>
    </w:p>
  </w:footnote>
  <w:footnote w:type="continuationSeparator" w:id="0">
    <w:p w:rsidR="00D553CF" w:rsidRDefault="00D553CF"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8"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0"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2"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4"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3"/>
  </w:num>
  <w:num w:numId="3">
    <w:abstractNumId w:val="12"/>
  </w:num>
  <w:num w:numId="4">
    <w:abstractNumId w:val="61"/>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2"/>
  </w:num>
  <w:num w:numId="16">
    <w:abstractNumId w:val="24"/>
  </w:num>
  <w:num w:numId="17">
    <w:abstractNumId w:val="9"/>
  </w:num>
  <w:num w:numId="18">
    <w:abstractNumId w:val="49"/>
  </w:num>
  <w:num w:numId="19">
    <w:abstractNumId w:val="27"/>
  </w:num>
  <w:num w:numId="20">
    <w:abstractNumId w:val="53"/>
  </w:num>
  <w:num w:numId="21">
    <w:abstractNumId w:val="0"/>
  </w:num>
  <w:num w:numId="22">
    <w:abstractNumId w:val="7"/>
  </w:num>
  <w:num w:numId="23">
    <w:abstractNumId w:val="30"/>
  </w:num>
  <w:num w:numId="24">
    <w:abstractNumId w:val="45"/>
  </w:num>
  <w:num w:numId="25">
    <w:abstractNumId w:val="64"/>
  </w:num>
  <w:num w:numId="26">
    <w:abstractNumId w:val="10"/>
  </w:num>
  <w:num w:numId="27">
    <w:abstractNumId w:val="41"/>
  </w:num>
  <w:num w:numId="28">
    <w:abstractNumId w:val="60"/>
  </w:num>
  <w:num w:numId="29">
    <w:abstractNumId w:val="18"/>
  </w:num>
  <w:num w:numId="30">
    <w:abstractNumId w:val="14"/>
  </w:num>
  <w:num w:numId="31">
    <w:abstractNumId w:val="13"/>
  </w:num>
  <w:num w:numId="32">
    <w:abstractNumId w:val="28"/>
  </w:num>
  <w:num w:numId="33">
    <w:abstractNumId w:val="19"/>
  </w:num>
  <w:num w:numId="34">
    <w:abstractNumId w:val="58"/>
  </w:num>
  <w:num w:numId="35">
    <w:abstractNumId w:val="55"/>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7"/>
  </w:num>
  <w:num w:numId="51">
    <w:abstractNumId w:val="5"/>
  </w:num>
  <w:num w:numId="52">
    <w:abstractNumId w:val="52"/>
  </w:num>
  <w:num w:numId="53">
    <w:abstractNumId w:val="59"/>
  </w:num>
  <w:num w:numId="54">
    <w:abstractNumId w:val="56"/>
  </w:num>
  <w:num w:numId="55">
    <w:abstractNumId w:val="23"/>
  </w:num>
  <w:num w:numId="56">
    <w:abstractNumId w:val="42"/>
  </w:num>
  <w:num w:numId="57">
    <w:abstractNumId w:val="35"/>
  </w:num>
  <w:num w:numId="58">
    <w:abstractNumId w:val="2"/>
  </w:num>
  <w:num w:numId="59">
    <w:abstractNumId w:val="48"/>
  </w:num>
  <w:num w:numId="60">
    <w:abstractNumId w:val="65"/>
  </w:num>
  <w:num w:numId="61">
    <w:abstractNumId w:val="33"/>
  </w:num>
  <w:num w:numId="62">
    <w:abstractNumId w:val="34"/>
  </w:num>
  <w:num w:numId="63">
    <w:abstractNumId w:val="51"/>
  </w:num>
  <w:num w:numId="64">
    <w:abstractNumId w:val="54"/>
  </w:num>
  <w:num w:numId="65">
    <w:abstractNumId w:val="11"/>
  </w:num>
  <w:num w:numId="66">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6C9"/>
    <w:rsid w:val="00421B88"/>
    <w:rsid w:val="00423662"/>
    <w:rsid w:val="0042542E"/>
    <w:rsid w:val="004324D7"/>
    <w:rsid w:val="00436527"/>
    <w:rsid w:val="00446E4D"/>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1B28"/>
    <w:rsid w:val="00504986"/>
    <w:rsid w:val="0051020F"/>
    <w:rsid w:val="005139A2"/>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700733"/>
    <w:rsid w:val="00700BD5"/>
    <w:rsid w:val="007054AB"/>
    <w:rsid w:val="007054D7"/>
    <w:rsid w:val="00705C62"/>
    <w:rsid w:val="00710A69"/>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C5C51"/>
    <w:rsid w:val="007C5FC8"/>
    <w:rsid w:val="007C6D9D"/>
    <w:rsid w:val="007C7CD6"/>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80096"/>
    <w:rsid w:val="00881C44"/>
    <w:rsid w:val="0088369E"/>
    <w:rsid w:val="0088646B"/>
    <w:rsid w:val="0088755E"/>
    <w:rsid w:val="008909DB"/>
    <w:rsid w:val="0089462B"/>
    <w:rsid w:val="008970E8"/>
    <w:rsid w:val="008A05D5"/>
    <w:rsid w:val="008A45AC"/>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1823"/>
    <w:rsid w:val="009A5AED"/>
    <w:rsid w:val="009A7E65"/>
    <w:rsid w:val="009B0021"/>
    <w:rsid w:val="009C3E10"/>
    <w:rsid w:val="009D3945"/>
    <w:rsid w:val="009D4485"/>
    <w:rsid w:val="009D6309"/>
    <w:rsid w:val="009D7C0C"/>
    <w:rsid w:val="009E442F"/>
    <w:rsid w:val="009E5AC8"/>
    <w:rsid w:val="009E74AF"/>
    <w:rsid w:val="009E78C1"/>
    <w:rsid w:val="009F0CC7"/>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1B93"/>
    <w:rsid w:val="00A86005"/>
    <w:rsid w:val="00A86D7F"/>
    <w:rsid w:val="00A9287B"/>
    <w:rsid w:val="00A92EFC"/>
    <w:rsid w:val="00AA7F7A"/>
    <w:rsid w:val="00AB4F2A"/>
    <w:rsid w:val="00AB73D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4E48"/>
    <w:rsid w:val="00BB74E6"/>
    <w:rsid w:val="00BD2C11"/>
    <w:rsid w:val="00BD6C77"/>
    <w:rsid w:val="00BE0302"/>
    <w:rsid w:val="00BE3DCB"/>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53CF"/>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72AC"/>
    <w:rsid w:val="00E6163E"/>
    <w:rsid w:val="00E62F20"/>
    <w:rsid w:val="00E736BE"/>
    <w:rsid w:val="00E74E48"/>
    <w:rsid w:val="00E7688D"/>
    <w:rsid w:val="00E76954"/>
    <w:rsid w:val="00E80AFF"/>
    <w:rsid w:val="00E82B68"/>
    <w:rsid w:val="00E83E97"/>
    <w:rsid w:val="00E97642"/>
    <w:rsid w:val="00EA1609"/>
    <w:rsid w:val="00EA736D"/>
    <w:rsid w:val="00EA7E91"/>
    <w:rsid w:val="00EB1C3C"/>
    <w:rsid w:val="00EB74B4"/>
    <w:rsid w:val="00EC06E5"/>
    <w:rsid w:val="00ED069E"/>
    <w:rsid w:val="00ED149B"/>
    <w:rsid w:val="00ED2DC0"/>
    <w:rsid w:val="00ED3276"/>
    <w:rsid w:val="00ED68F2"/>
    <w:rsid w:val="00EE32C2"/>
    <w:rsid w:val="00EF3397"/>
    <w:rsid w:val="00EF453D"/>
    <w:rsid w:val="00F0488B"/>
    <w:rsid w:val="00F063B0"/>
    <w:rsid w:val="00F06F63"/>
    <w:rsid w:val="00F10D5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FC17"/>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C852-7F86-4024-8D56-AFF9BD62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21793</Words>
  <Characters>119863</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3</cp:revision>
  <cp:lastPrinted>2022-06-15T00:13:00Z</cp:lastPrinted>
  <dcterms:created xsi:type="dcterms:W3CDTF">2023-03-06T18:07:00Z</dcterms:created>
  <dcterms:modified xsi:type="dcterms:W3CDTF">2023-08-25T14:01:00Z</dcterms:modified>
</cp:coreProperties>
</file>